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73" w:rsidRDefault="00146773" w:rsidP="00146773">
      <w:pPr>
        <w:pStyle w:val="GvdeMetni"/>
        <w:spacing w:before="90" w:line="276" w:lineRule="auto"/>
        <w:ind w:left="-709" w:right="-613" w:firstLine="708"/>
        <w:jc w:val="both"/>
        <w:rPr>
          <w:rFonts w:asciiTheme="minorHAnsi" w:hAnsiTheme="minorHAnsi" w:cstheme="minorHAnsi"/>
          <w:lang w:val="tr-TR"/>
        </w:rPr>
      </w:pPr>
      <w:bookmarkStart w:id="0" w:name="_GoBack"/>
      <w:bookmarkEnd w:id="0"/>
      <w:r w:rsidRPr="00146773">
        <w:rPr>
          <w:rFonts w:asciiTheme="minorHAnsi" w:hAnsiTheme="minorHAnsi" w:cstheme="minorHAnsi"/>
          <w:lang w:val="tr-TR"/>
        </w:rPr>
        <w:t xml:space="preserve">İş bu Süresi Belirli Kısmi Zamanlı Öğrenci Çalıştırma Sözleşmesi aşağıda isim </w:t>
      </w:r>
      <w:r w:rsidRPr="00146773">
        <w:rPr>
          <w:rFonts w:asciiTheme="minorHAnsi" w:hAnsiTheme="minorHAnsi" w:cstheme="minorHAnsi"/>
          <w:i/>
          <w:lang w:val="tr-TR"/>
        </w:rPr>
        <w:t>(Unvan)</w:t>
      </w:r>
      <w:r w:rsidRPr="00146773">
        <w:rPr>
          <w:rFonts w:asciiTheme="minorHAnsi" w:hAnsiTheme="minorHAnsi" w:cstheme="minorHAnsi"/>
          <w:spacing w:val="40"/>
          <w:lang w:val="tr-TR"/>
        </w:rPr>
        <w:t xml:space="preserve"> </w:t>
      </w:r>
      <w:r w:rsidRPr="00146773">
        <w:rPr>
          <w:rFonts w:asciiTheme="minorHAnsi" w:hAnsiTheme="minorHAnsi" w:cstheme="minorHAnsi"/>
          <w:lang w:val="tr-TR"/>
        </w:rPr>
        <w:t>ve adresleri yazılı bulunan işveren ile kısmi zamanlı çalıştırılacak öğrenci ara</w:t>
      </w:r>
      <w:r>
        <w:rPr>
          <w:rFonts w:asciiTheme="minorHAnsi" w:hAnsiTheme="minorHAnsi" w:cstheme="minorHAnsi"/>
          <w:lang w:val="tr-TR"/>
        </w:rPr>
        <w:t xml:space="preserve">sında </w:t>
      </w:r>
      <w:r w:rsidRPr="00146773">
        <w:rPr>
          <w:rFonts w:asciiTheme="minorHAnsi" w:hAnsiTheme="minorHAnsi" w:cstheme="minorHAnsi"/>
          <w:b/>
          <w:color w:val="00B050"/>
          <w:lang w:val="tr-TR"/>
        </w:rPr>
        <w:t>2547 Sayılı Yükseköğretim Kanunu</w:t>
      </w:r>
      <w:r>
        <w:rPr>
          <w:rFonts w:asciiTheme="minorHAnsi" w:hAnsiTheme="minorHAnsi" w:cstheme="minorHAnsi"/>
          <w:lang w:val="tr-TR"/>
        </w:rPr>
        <w:t>’nun</w:t>
      </w:r>
      <w:r w:rsidRPr="00146773">
        <w:rPr>
          <w:rFonts w:asciiTheme="minorHAnsi" w:hAnsiTheme="minorHAnsi" w:cstheme="minorHAnsi"/>
          <w:lang w:val="tr-TR"/>
        </w:rPr>
        <w:t xml:space="preserve"> 46. maddesinin </w:t>
      </w:r>
      <w:r w:rsidRPr="00146773">
        <w:rPr>
          <w:rFonts w:asciiTheme="minorHAnsi" w:hAnsiTheme="minorHAnsi" w:cstheme="minorHAnsi"/>
          <w:b/>
          <w:color w:val="00B050"/>
          <w:lang w:val="tr-TR"/>
        </w:rPr>
        <w:t>5917 sayılı Kanun</w:t>
      </w:r>
      <w:r>
        <w:rPr>
          <w:rFonts w:asciiTheme="minorHAnsi" w:hAnsiTheme="minorHAnsi" w:cstheme="minorHAnsi"/>
          <w:lang w:val="tr-TR"/>
        </w:rPr>
        <w:t>’un 20.</w:t>
      </w:r>
      <w:r w:rsidRPr="00146773">
        <w:rPr>
          <w:rFonts w:asciiTheme="minorHAnsi" w:hAnsiTheme="minorHAnsi" w:cstheme="minorHAnsi"/>
          <w:lang w:val="tr-TR"/>
        </w:rPr>
        <w:t xml:space="preserve"> maddesiyle değişik son fıkrası hükmü esas alınarak yapılmıştır. </w:t>
      </w:r>
    </w:p>
    <w:p w:rsidR="00146773" w:rsidRPr="00146773" w:rsidRDefault="00146773" w:rsidP="00146773">
      <w:pPr>
        <w:pStyle w:val="GvdeMetni"/>
        <w:spacing w:before="90" w:line="276" w:lineRule="auto"/>
        <w:ind w:left="-709" w:right="-613" w:firstLine="708"/>
        <w:jc w:val="both"/>
        <w:rPr>
          <w:rFonts w:asciiTheme="minorHAnsi" w:hAnsiTheme="minorHAnsi" w:cstheme="minorHAnsi"/>
          <w:lang w:val="tr-TR"/>
        </w:rPr>
      </w:pPr>
      <w:r w:rsidRPr="00146773">
        <w:rPr>
          <w:rFonts w:asciiTheme="minorHAnsi" w:hAnsiTheme="minorHAnsi" w:cstheme="minorHAnsi"/>
          <w:lang w:val="tr-TR"/>
        </w:rPr>
        <w:t>Bundan sonra taraflar</w:t>
      </w:r>
      <w:r w:rsidRPr="00146773">
        <w:rPr>
          <w:rFonts w:asciiTheme="minorHAnsi" w:hAnsiTheme="minorHAnsi" w:cstheme="minorHAnsi"/>
          <w:spacing w:val="40"/>
          <w:lang w:val="tr-TR"/>
        </w:rPr>
        <w:t xml:space="preserve"> </w:t>
      </w:r>
      <w:r w:rsidRPr="00146773">
        <w:rPr>
          <w:rFonts w:asciiTheme="minorHAnsi" w:hAnsiTheme="minorHAnsi" w:cstheme="minorHAnsi"/>
          <w:lang w:val="tr-TR"/>
        </w:rPr>
        <w:t xml:space="preserve">“işveren” ve “öğrenci” olarak </w:t>
      </w:r>
      <w:r w:rsidRPr="00146773">
        <w:rPr>
          <w:rFonts w:asciiTheme="minorHAnsi" w:hAnsiTheme="minorHAnsi" w:cstheme="minorHAnsi"/>
          <w:spacing w:val="-2"/>
          <w:lang w:val="tr-TR"/>
        </w:rPr>
        <w:t>anılacaktır.</w:t>
      </w:r>
    </w:p>
    <w:p w:rsidR="00146773" w:rsidRPr="00146773" w:rsidRDefault="00146773" w:rsidP="00146773">
      <w:pPr>
        <w:tabs>
          <w:tab w:val="left" w:pos="2281"/>
        </w:tabs>
        <w:ind w:left="-284"/>
        <w:rPr>
          <w:rFonts w:cstheme="minorHAnsi"/>
          <w:b/>
          <w:sz w:val="24"/>
          <w:szCs w:val="24"/>
          <w:lang w:val="tr-TR"/>
        </w:rPr>
      </w:pPr>
    </w:p>
    <w:p w:rsidR="00146773" w:rsidRPr="0061225F" w:rsidRDefault="00146773" w:rsidP="0061225F">
      <w:pPr>
        <w:pStyle w:val="ListeParagraf"/>
        <w:numPr>
          <w:ilvl w:val="0"/>
          <w:numId w:val="2"/>
        </w:numPr>
        <w:tabs>
          <w:tab w:val="left" w:pos="2281"/>
        </w:tabs>
        <w:ind w:left="-284"/>
        <w:rPr>
          <w:rFonts w:cstheme="minorHAnsi"/>
          <w:b/>
          <w:sz w:val="24"/>
          <w:szCs w:val="24"/>
          <w:lang w:val="tr-TR"/>
        </w:rPr>
      </w:pPr>
      <w:r w:rsidRPr="00146773">
        <w:rPr>
          <w:rFonts w:cstheme="minorHAnsi"/>
          <w:b/>
          <w:spacing w:val="-2"/>
          <w:sz w:val="24"/>
          <w:szCs w:val="24"/>
          <w:lang w:val="tr-TR"/>
        </w:rPr>
        <w:t>TARAFLAR</w:t>
      </w:r>
    </w:p>
    <w:p w:rsidR="00146773" w:rsidRPr="00146773" w:rsidRDefault="00146773" w:rsidP="00146773">
      <w:pPr>
        <w:pStyle w:val="Balk1"/>
        <w:spacing w:before="90"/>
        <w:ind w:left="-709"/>
        <w:rPr>
          <w:rFonts w:asciiTheme="minorHAnsi" w:hAnsiTheme="minorHAnsi" w:cstheme="minorHAnsi"/>
          <w:spacing w:val="-2"/>
        </w:rPr>
      </w:pPr>
      <w:r w:rsidRPr="00146773">
        <w:rPr>
          <w:rFonts w:asciiTheme="minorHAnsi" w:hAnsiTheme="minorHAnsi" w:cstheme="minorHAnsi"/>
          <w:spacing w:val="-2"/>
        </w:rPr>
        <w:t>İŞVERENİN</w:t>
      </w:r>
    </w:p>
    <w:p w:rsidR="00146773" w:rsidRPr="00146773" w:rsidRDefault="00146773" w:rsidP="00146773">
      <w:pPr>
        <w:pStyle w:val="GvdeMetni"/>
        <w:pBdr>
          <w:top w:val="single" w:sz="4" w:space="1" w:color="auto"/>
          <w:left w:val="single" w:sz="4" w:space="0" w:color="auto"/>
          <w:bottom w:val="single" w:sz="4" w:space="1" w:color="auto"/>
          <w:right w:val="single" w:sz="4" w:space="4" w:color="auto"/>
          <w:between w:val="single" w:sz="4" w:space="1" w:color="auto"/>
          <w:bar w:val="single" w:sz="4" w:color="auto"/>
        </w:pBdr>
        <w:tabs>
          <w:tab w:val="left" w:pos="2701"/>
        </w:tabs>
        <w:spacing w:before="36" w:line="276" w:lineRule="auto"/>
        <w:ind w:left="-709" w:right="2561"/>
        <w:rPr>
          <w:rFonts w:asciiTheme="minorHAnsi" w:hAnsiTheme="minorHAnsi" w:cstheme="minorHAnsi"/>
          <w:lang w:val="tr-TR"/>
        </w:rPr>
      </w:pPr>
      <w:r w:rsidRPr="00146773">
        <w:rPr>
          <w:rFonts w:asciiTheme="minorHAnsi" w:hAnsiTheme="minorHAnsi" w:cstheme="minorHAnsi"/>
          <w:lang w:val="tr-TR"/>
        </w:rPr>
        <w:t>Adı Soyadı (Unvanı)</w:t>
      </w:r>
      <w:r w:rsidRPr="00146773">
        <w:rPr>
          <w:rFonts w:asciiTheme="minorHAnsi" w:hAnsiTheme="minorHAnsi" w:cstheme="minorHAnsi"/>
          <w:lang w:val="tr-TR"/>
        </w:rPr>
        <w:tab/>
        <w:t>:</w:t>
      </w:r>
      <w:r w:rsidRPr="00146773">
        <w:rPr>
          <w:rFonts w:asciiTheme="minorHAnsi" w:hAnsiTheme="minorHAnsi" w:cstheme="minorHAnsi"/>
          <w:spacing w:val="-9"/>
          <w:lang w:val="tr-TR"/>
        </w:rPr>
        <w:t xml:space="preserve"> </w:t>
      </w:r>
      <w:r w:rsidRPr="00146773">
        <w:rPr>
          <w:rFonts w:asciiTheme="minorHAnsi" w:hAnsiTheme="minorHAnsi" w:cstheme="minorHAnsi"/>
          <w:lang w:val="tr-TR"/>
        </w:rPr>
        <w:t>İstanbul</w:t>
      </w:r>
      <w:r w:rsidRPr="00146773">
        <w:rPr>
          <w:rFonts w:asciiTheme="minorHAnsi" w:hAnsiTheme="minorHAnsi" w:cstheme="minorHAnsi"/>
          <w:spacing w:val="-11"/>
          <w:lang w:val="tr-TR"/>
        </w:rPr>
        <w:t xml:space="preserve"> </w:t>
      </w:r>
      <w:r w:rsidRPr="00146773">
        <w:rPr>
          <w:rFonts w:asciiTheme="minorHAnsi" w:hAnsiTheme="minorHAnsi" w:cstheme="minorHAnsi"/>
          <w:lang w:val="tr-TR"/>
        </w:rPr>
        <w:t>Üniversitesi-Cerrahpaşa</w:t>
      </w:r>
      <w:r w:rsidRPr="00146773">
        <w:rPr>
          <w:rFonts w:asciiTheme="minorHAnsi" w:hAnsiTheme="minorHAnsi" w:cstheme="minorHAnsi"/>
          <w:spacing w:val="-12"/>
          <w:lang w:val="tr-TR"/>
        </w:rPr>
        <w:t xml:space="preserve"> </w:t>
      </w:r>
      <w:r w:rsidRPr="00146773">
        <w:rPr>
          <w:rFonts w:asciiTheme="minorHAnsi" w:hAnsiTheme="minorHAnsi" w:cstheme="minorHAnsi"/>
          <w:lang w:val="tr-TR"/>
        </w:rPr>
        <w:t xml:space="preserve">Rektörlüğü </w:t>
      </w:r>
      <w:r w:rsidRPr="00146773">
        <w:rPr>
          <w:rFonts w:asciiTheme="minorHAnsi" w:hAnsiTheme="minorHAnsi" w:cstheme="minorHAnsi"/>
          <w:spacing w:val="-2"/>
          <w:lang w:val="tr-TR"/>
        </w:rPr>
        <w:t>Adresi</w:t>
      </w:r>
      <w:r w:rsidRPr="00146773">
        <w:rPr>
          <w:rFonts w:asciiTheme="minorHAnsi" w:hAnsiTheme="minorHAnsi" w:cstheme="minorHAnsi"/>
          <w:lang w:val="tr-TR"/>
        </w:rPr>
        <w:tab/>
      </w:r>
      <w:r w:rsidRPr="00146773">
        <w:rPr>
          <w:rFonts w:asciiTheme="minorHAnsi" w:hAnsiTheme="minorHAnsi" w:cstheme="minorHAnsi"/>
          <w:spacing w:val="-44"/>
          <w:lang w:val="tr-TR"/>
        </w:rPr>
        <w:t xml:space="preserve"> </w:t>
      </w:r>
      <w:r w:rsidRPr="00146773">
        <w:rPr>
          <w:rFonts w:asciiTheme="minorHAnsi" w:hAnsiTheme="minorHAnsi" w:cstheme="minorHAnsi"/>
          <w:lang w:val="tr-TR"/>
        </w:rPr>
        <w:t>: Avcılar</w:t>
      </w:r>
    </w:p>
    <w:p w:rsidR="00146773" w:rsidRDefault="00146773" w:rsidP="00146773">
      <w:pPr>
        <w:pStyle w:val="Balk1"/>
        <w:spacing w:before="6" w:after="47"/>
        <w:ind w:left="-709"/>
        <w:rPr>
          <w:rFonts w:asciiTheme="minorHAnsi" w:hAnsiTheme="minorHAnsi" w:cstheme="minorHAnsi"/>
        </w:rPr>
      </w:pPr>
    </w:p>
    <w:p w:rsidR="00146773" w:rsidRPr="00146773" w:rsidRDefault="00146773" w:rsidP="00146773">
      <w:pPr>
        <w:pStyle w:val="Balk1"/>
        <w:spacing w:before="6" w:after="47"/>
        <w:ind w:left="-709"/>
        <w:rPr>
          <w:rFonts w:asciiTheme="minorHAnsi" w:hAnsiTheme="minorHAnsi" w:cstheme="minorHAnsi"/>
        </w:rPr>
      </w:pPr>
      <w:r w:rsidRPr="00146773">
        <w:rPr>
          <w:rFonts w:asciiTheme="minorHAnsi" w:hAnsiTheme="minorHAnsi" w:cstheme="minorHAnsi"/>
        </w:rPr>
        <w:t>ÇALIŞACAK</w:t>
      </w:r>
      <w:r w:rsidRPr="00146773">
        <w:rPr>
          <w:rFonts w:asciiTheme="minorHAnsi" w:hAnsiTheme="minorHAnsi" w:cstheme="minorHAnsi"/>
          <w:spacing w:val="-11"/>
        </w:rPr>
        <w:t xml:space="preserve"> </w:t>
      </w:r>
      <w:r w:rsidRPr="00146773">
        <w:rPr>
          <w:rFonts w:asciiTheme="minorHAnsi" w:hAnsiTheme="minorHAnsi" w:cstheme="minorHAnsi"/>
          <w:spacing w:val="-2"/>
        </w:rPr>
        <w:t>ÖĞRENCİNİN</w:t>
      </w:r>
    </w:p>
    <w:tbl>
      <w:tblPr>
        <w:tblStyle w:val="TableNormal"/>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6"/>
        <w:gridCol w:w="6394"/>
      </w:tblGrid>
      <w:tr w:rsidR="00146773" w:rsidRPr="00146773" w:rsidTr="00146773">
        <w:trPr>
          <w:trHeight w:val="208"/>
        </w:trPr>
        <w:tc>
          <w:tcPr>
            <w:tcW w:w="4096" w:type="dxa"/>
          </w:tcPr>
          <w:p w:rsidR="00146773" w:rsidRPr="00146773" w:rsidRDefault="00146773" w:rsidP="00146773">
            <w:pPr>
              <w:pStyle w:val="TableParagraph"/>
              <w:spacing w:line="266" w:lineRule="exact"/>
              <w:ind w:left="143"/>
              <w:rPr>
                <w:rFonts w:cstheme="minorHAnsi"/>
                <w:sz w:val="24"/>
                <w:szCs w:val="24"/>
                <w:lang w:val="tr-TR"/>
              </w:rPr>
            </w:pPr>
            <w:r w:rsidRPr="00146773">
              <w:rPr>
                <w:rFonts w:cstheme="minorHAnsi"/>
                <w:sz w:val="24"/>
                <w:szCs w:val="24"/>
                <w:lang w:val="tr-TR"/>
              </w:rPr>
              <w:t>Adı</w:t>
            </w:r>
            <w:r w:rsidRPr="00146773">
              <w:rPr>
                <w:rFonts w:cstheme="minorHAnsi"/>
                <w:spacing w:val="-5"/>
                <w:sz w:val="24"/>
                <w:szCs w:val="24"/>
                <w:lang w:val="tr-TR"/>
              </w:rPr>
              <w:t xml:space="preserve"> </w:t>
            </w:r>
            <w:r w:rsidRPr="00146773">
              <w:rPr>
                <w:rFonts w:cstheme="minorHAnsi"/>
                <w:spacing w:val="-2"/>
                <w:sz w:val="24"/>
                <w:szCs w:val="24"/>
                <w:lang w:val="tr-TR"/>
              </w:rPr>
              <w:t>Soyadı</w:t>
            </w:r>
          </w:p>
        </w:tc>
        <w:tc>
          <w:tcPr>
            <w:tcW w:w="6394" w:type="dxa"/>
          </w:tcPr>
          <w:p w:rsidR="00146773" w:rsidRPr="00146773" w:rsidRDefault="00146773" w:rsidP="00146773">
            <w:pPr>
              <w:pStyle w:val="TableParagraph"/>
              <w:spacing w:line="266" w:lineRule="exact"/>
              <w:ind w:left="1338" w:right="42"/>
              <w:jc w:val="right"/>
              <w:rPr>
                <w:rFonts w:cstheme="minorHAnsi"/>
                <w:sz w:val="24"/>
                <w:szCs w:val="24"/>
                <w:lang w:val="tr-TR"/>
              </w:rPr>
            </w:pPr>
          </w:p>
        </w:tc>
      </w:tr>
      <w:tr w:rsidR="00146773" w:rsidRPr="00146773" w:rsidTr="00146773">
        <w:trPr>
          <w:trHeight w:val="226"/>
        </w:trPr>
        <w:tc>
          <w:tcPr>
            <w:tcW w:w="4096" w:type="dxa"/>
          </w:tcPr>
          <w:p w:rsidR="00146773" w:rsidRPr="00146773" w:rsidRDefault="00146773" w:rsidP="00146773">
            <w:pPr>
              <w:pStyle w:val="TableParagraph"/>
              <w:ind w:left="143"/>
              <w:rPr>
                <w:rFonts w:cstheme="minorHAnsi"/>
                <w:sz w:val="24"/>
                <w:szCs w:val="24"/>
                <w:lang w:val="tr-TR"/>
              </w:rPr>
            </w:pPr>
            <w:r w:rsidRPr="00146773">
              <w:rPr>
                <w:rFonts w:cstheme="minorHAnsi"/>
                <w:sz w:val="24"/>
                <w:szCs w:val="24"/>
                <w:lang w:val="tr-TR"/>
              </w:rPr>
              <w:t xml:space="preserve">TC Kimlik </w:t>
            </w:r>
            <w:r w:rsidRPr="00146773">
              <w:rPr>
                <w:rFonts w:cstheme="minorHAnsi"/>
                <w:spacing w:val="-5"/>
                <w:sz w:val="24"/>
                <w:szCs w:val="24"/>
                <w:lang w:val="tr-TR"/>
              </w:rPr>
              <w:t>No</w:t>
            </w:r>
          </w:p>
        </w:tc>
        <w:tc>
          <w:tcPr>
            <w:tcW w:w="6394" w:type="dxa"/>
          </w:tcPr>
          <w:p w:rsidR="00146773" w:rsidRPr="00146773" w:rsidRDefault="00146773" w:rsidP="00930C56">
            <w:pPr>
              <w:pStyle w:val="TableParagraph"/>
              <w:ind w:right="48"/>
              <w:jc w:val="right"/>
              <w:rPr>
                <w:rFonts w:cstheme="minorHAnsi"/>
                <w:sz w:val="24"/>
                <w:szCs w:val="24"/>
                <w:lang w:val="tr-TR"/>
              </w:rPr>
            </w:pPr>
          </w:p>
        </w:tc>
      </w:tr>
      <w:tr w:rsidR="00146773" w:rsidRPr="00146773" w:rsidTr="00146773">
        <w:trPr>
          <w:trHeight w:val="227"/>
        </w:trPr>
        <w:tc>
          <w:tcPr>
            <w:tcW w:w="4096" w:type="dxa"/>
          </w:tcPr>
          <w:p w:rsidR="00146773" w:rsidRPr="00146773" w:rsidRDefault="00146773" w:rsidP="00146773">
            <w:pPr>
              <w:pStyle w:val="TableParagraph"/>
              <w:ind w:left="143"/>
              <w:rPr>
                <w:rFonts w:cstheme="minorHAnsi"/>
                <w:sz w:val="24"/>
                <w:szCs w:val="24"/>
                <w:lang w:val="tr-TR"/>
              </w:rPr>
            </w:pPr>
            <w:r w:rsidRPr="00146773">
              <w:rPr>
                <w:rFonts w:cstheme="minorHAnsi"/>
                <w:sz w:val="24"/>
                <w:szCs w:val="24"/>
                <w:lang w:val="tr-TR"/>
              </w:rPr>
              <w:t>Baba</w:t>
            </w:r>
            <w:r w:rsidRPr="00146773">
              <w:rPr>
                <w:rFonts w:cstheme="minorHAnsi"/>
                <w:spacing w:val="-2"/>
                <w:sz w:val="24"/>
                <w:szCs w:val="24"/>
                <w:lang w:val="tr-TR"/>
              </w:rPr>
              <w:t xml:space="preserve"> </w:t>
            </w:r>
            <w:r w:rsidRPr="00146773">
              <w:rPr>
                <w:rFonts w:cstheme="minorHAnsi"/>
                <w:spacing w:val="-5"/>
                <w:sz w:val="24"/>
                <w:szCs w:val="24"/>
                <w:lang w:val="tr-TR"/>
              </w:rPr>
              <w:t>Adı</w:t>
            </w:r>
          </w:p>
        </w:tc>
        <w:tc>
          <w:tcPr>
            <w:tcW w:w="6394" w:type="dxa"/>
          </w:tcPr>
          <w:p w:rsidR="00146773" w:rsidRPr="00146773" w:rsidRDefault="00146773" w:rsidP="00930C56">
            <w:pPr>
              <w:pStyle w:val="TableParagraph"/>
              <w:ind w:right="48"/>
              <w:jc w:val="right"/>
              <w:rPr>
                <w:rFonts w:cstheme="minorHAnsi"/>
                <w:sz w:val="24"/>
                <w:szCs w:val="24"/>
                <w:lang w:val="tr-TR"/>
              </w:rPr>
            </w:pPr>
          </w:p>
        </w:tc>
      </w:tr>
      <w:tr w:rsidR="00146773" w:rsidRPr="00146773" w:rsidTr="00146773">
        <w:trPr>
          <w:trHeight w:val="226"/>
        </w:trPr>
        <w:tc>
          <w:tcPr>
            <w:tcW w:w="4096" w:type="dxa"/>
          </w:tcPr>
          <w:p w:rsidR="00146773" w:rsidRPr="00146773" w:rsidRDefault="00146773" w:rsidP="00146773">
            <w:pPr>
              <w:pStyle w:val="TableParagraph"/>
              <w:spacing w:before="16"/>
              <w:ind w:left="143"/>
              <w:rPr>
                <w:rFonts w:cstheme="minorHAnsi"/>
                <w:sz w:val="24"/>
                <w:szCs w:val="24"/>
                <w:lang w:val="tr-TR"/>
              </w:rPr>
            </w:pPr>
            <w:r w:rsidRPr="00146773">
              <w:rPr>
                <w:rFonts w:cstheme="minorHAnsi"/>
                <w:sz w:val="24"/>
                <w:szCs w:val="24"/>
                <w:lang w:val="tr-TR"/>
              </w:rPr>
              <w:t>Doğum</w:t>
            </w:r>
            <w:r w:rsidRPr="00146773">
              <w:rPr>
                <w:rFonts w:cstheme="minorHAnsi"/>
                <w:spacing w:val="1"/>
                <w:sz w:val="24"/>
                <w:szCs w:val="24"/>
                <w:lang w:val="tr-TR"/>
              </w:rPr>
              <w:t xml:space="preserve"> </w:t>
            </w:r>
            <w:r w:rsidRPr="00146773">
              <w:rPr>
                <w:rFonts w:cstheme="minorHAnsi"/>
                <w:sz w:val="24"/>
                <w:szCs w:val="24"/>
                <w:lang w:val="tr-TR"/>
              </w:rPr>
              <w:t>Yeri</w:t>
            </w:r>
            <w:r w:rsidRPr="00146773">
              <w:rPr>
                <w:rFonts w:cstheme="minorHAnsi"/>
                <w:spacing w:val="-2"/>
                <w:sz w:val="24"/>
                <w:szCs w:val="24"/>
                <w:lang w:val="tr-TR"/>
              </w:rPr>
              <w:t xml:space="preserve"> </w:t>
            </w:r>
            <w:r w:rsidRPr="00146773">
              <w:rPr>
                <w:rFonts w:cstheme="minorHAnsi"/>
                <w:sz w:val="24"/>
                <w:szCs w:val="24"/>
                <w:lang w:val="tr-TR"/>
              </w:rPr>
              <w:t xml:space="preserve">ve </w:t>
            </w:r>
            <w:r w:rsidRPr="00146773">
              <w:rPr>
                <w:rFonts w:cstheme="minorHAnsi"/>
                <w:spacing w:val="-4"/>
                <w:sz w:val="24"/>
                <w:szCs w:val="24"/>
                <w:lang w:val="tr-TR"/>
              </w:rPr>
              <w:t>Yılı</w:t>
            </w:r>
          </w:p>
        </w:tc>
        <w:tc>
          <w:tcPr>
            <w:tcW w:w="6394" w:type="dxa"/>
          </w:tcPr>
          <w:p w:rsidR="00146773" w:rsidRPr="00146773" w:rsidRDefault="00146773" w:rsidP="00930C56">
            <w:pPr>
              <w:pStyle w:val="TableParagraph"/>
              <w:spacing w:before="16"/>
              <w:ind w:right="48"/>
              <w:jc w:val="right"/>
              <w:rPr>
                <w:rFonts w:cstheme="minorHAnsi"/>
                <w:sz w:val="24"/>
                <w:szCs w:val="24"/>
                <w:lang w:val="tr-TR"/>
              </w:rPr>
            </w:pPr>
          </w:p>
        </w:tc>
      </w:tr>
      <w:tr w:rsidR="00146773" w:rsidRPr="00146773" w:rsidTr="00146773">
        <w:trPr>
          <w:trHeight w:val="226"/>
        </w:trPr>
        <w:tc>
          <w:tcPr>
            <w:tcW w:w="4096" w:type="dxa"/>
          </w:tcPr>
          <w:p w:rsidR="00146773" w:rsidRPr="00146773" w:rsidRDefault="00146773" w:rsidP="00146773">
            <w:pPr>
              <w:pStyle w:val="TableParagraph"/>
              <w:ind w:left="143"/>
              <w:rPr>
                <w:rFonts w:cstheme="minorHAnsi"/>
                <w:sz w:val="24"/>
                <w:szCs w:val="24"/>
                <w:lang w:val="tr-TR"/>
              </w:rPr>
            </w:pPr>
            <w:r w:rsidRPr="00146773">
              <w:rPr>
                <w:rFonts w:cstheme="minorHAnsi"/>
                <w:sz w:val="24"/>
                <w:szCs w:val="24"/>
                <w:lang w:val="tr-TR"/>
              </w:rPr>
              <w:t>İkamet</w:t>
            </w:r>
            <w:r w:rsidRPr="00146773">
              <w:rPr>
                <w:rFonts w:cstheme="minorHAnsi"/>
                <w:spacing w:val="-3"/>
                <w:sz w:val="24"/>
                <w:szCs w:val="24"/>
                <w:lang w:val="tr-TR"/>
              </w:rPr>
              <w:t xml:space="preserve"> </w:t>
            </w:r>
            <w:r w:rsidRPr="00146773">
              <w:rPr>
                <w:rFonts w:cstheme="minorHAnsi"/>
                <w:spacing w:val="-2"/>
                <w:sz w:val="24"/>
                <w:szCs w:val="24"/>
                <w:lang w:val="tr-TR"/>
              </w:rPr>
              <w:t>Adresi</w:t>
            </w:r>
          </w:p>
        </w:tc>
        <w:tc>
          <w:tcPr>
            <w:tcW w:w="6394" w:type="dxa"/>
          </w:tcPr>
          <w:p w:rsidR="00146773" w:rsidRPr="00146773" w:rsidRDefault="00146773" w:rsidP="00930C56">
            <w:pPr>
              <w:pStyle w:val="TableParagraph"/>
              <w:ind w:right="48"/>
              <w:jc w:val="right"/>
              <w:rPr>
                <w:rFonts w:cstheme="minorHAnsi"/>
                <w:sz w:val="24"/>
                <w:szCs w:val="24"/>
                <w:lang w:val="tr-TR"/>
              </w:rPr>
            </w:pPr>
          </w:p>
        </w:tc>
      </w:tr>
      <w:tr w:rsidR="00146773" w:rsidRPr="00146773" w:rsidTr="00146773">
        <w:trPr>
          <w:trHeight w:val="226"/>
        </w:trPr>
        <w:tc>
          <w:tcPr>
            <w:tcW w:w="4096" w:type="dxa"/>
          </w:tcPr>
          <w:p w:rsidR="00146773" w:rsidRPr="00146773" w:rsidRDefault="00146773" w:rsidP="00146773">
            <w:pPr>
              <w:pStyle w:val="TableParagraph"/>
              <w:ind w:left="143"/>
              <w:rPr>
                <w:rFonts w:cstheme="minorHAnsi"/>
                <w:sz w:val="24"/>
                <w:szCs w:val="24"/>
                <w:lang w:val="tr-TR"/>
              </w:rPr>
            </w:pPr>
            <w:r w:rsidRPr="00146773">
              <w:rPr>
                <w:rFonts w:cstheme="minorHAnsi"/>
                <w:sz w:val="24"/>
                <w:szCs w:val="24"/>
                <w:lang w:val="tr-TR"/>
              </w:rPr>
              <w:t>Ev</w:t>
            </w:r>
            <w:r w:rsidRPr="00146773">
              <w:rPr>
                <w:rFonts w:cstheme="minorHAnsi"/>
                <w:spacing w:val="-1"/>
                <w:sz w:val="24"/>
                <w:szCs w:val="24"/>
                <w:lang w:val="tr-TR"/>
              </w:rPr>
              <w:t xml:space="preserve"> </w:t>
            </w:r>
            <w:r w:rsidRPr="00146773">
              <w:rPr>
                <w:rFonts w:cstheme="minorHAnsi"/>
                <w:sz w:val="24"/>
                <w:szCs w:val="24"/>
                <w:lang w:val="tr-TR"/>
              </w:rPr>
              <w:t>ve</w:t>
            </w:r>
            <w:r w:rsidRPr="00146773">
              <w:rPr>
                <w:rFonts w:cstheme="minorHAnsi"/>
                <w:spacing w:val="-2"/>
                <w:sz w:val="24"/>
                <w:szCs w:val="24"/>
                <w:lang w:val="tr-TR"/>
              </w:rPr>
              <w:t xml:space="preserve"> </w:t>
            </w:r>
            <w:r w:rsidRPr="00146773">
              <w:rPr>
                <w:rFonts w:cstheme="minorHAnsi"/>
                <w:sz w:val="24"/>
                <w:szCs w:val="24"/>
                <w:lang w:val="tr-TR"/>
              </w:rPr>
              <w:t xml:space="preserve">Cep </w:t>
            </w:r>
            <w:r w:rsidRPr="00146773">
              <w:rPr>
                <w:rFonts w:cstheme="minorHAnsi"/>
                <w:spacing w:val="-5"/>
                <w:sz w:val="24"/>
                <w:szCs w:val="24"/>
                <w:lang w:val="tr-TR"/>
              </w:rPr>
              <w:t>Tel</w:t>
            </w:r>
          </w:p>
        </w:tc>
        <w:tc>
          <w:tcPr>
            <w:tcW w:w="6394" w:type="dxa"/>
          </w:tcPr>
          <w:p w:rsidR="00146773" w:rsidRPr="00146773" w:rsidRDefault="00146773" w:rsidP="00930C56">
            <w:pPr>
              <w:pStyle w:val="TableParagraph"/>
              <w:ind w:right="48"/>
              <w:jc w:val="right"/>
              <w:rPr>
                <w:rFonts w:cstheme="minorHAnsi"/>
                <w:sz w:val="24"/>
                <w:szCs w:val="24"/>
                <w:lang w:val="tr-TR"/>
              </w:rPr>
            </w:pPr>
          </w:p>
        </w:tc>
      </w:tr>
      <w:tr w:rsidR="00146773" w:rsidRPr="00146773" w:rsidTr="00146773">
        <w:trPr>
          <w:trHeight w:val="227"/>
        </w:trPr>
        <w:tc>
          <w:tcPr>
            <w:tcW w:w="4096" w:type="dxa"/>
          </w:tcPr>
          <w:p w:rsidR="00146773" w:rsidRPr="00146773" w:rsidRDefault="00146773" w:rsidP="00146773">
            <w:pPr>
              <w:pStyle w:val="TableParagraph"/>
              <w:ind w:left="143"/>
              <w:rPr>
                <w:rFonts w:cstheme="minorHAnsi"/>
                <w:sz w:val="24"/>
                <w:szCs w:val="24"/>
                <w:lang w:val="tr-TR"/>
              </w:rPr>
            </w:pPr>
            <w:r w:rsidRPr="00146773">
              <w:rPr>
                <w:rFonts w:cstheme="minorHAnsi"/>
                <w:sz w:val="24"/>
                <w:szCs w:val="24"/>
                <w:lang w:val="tr-TR"/>
              </w:rPr>
              <w:t>E -</w:t>
            </w:r>
            <w:r w:rsidRPr="00146773">
              <w:rPr>
                <w:rFonts w:cstheme="minorHAnsi"/>
                <w:spacing w:val="-1"/>
                <w:sz w:val="24"/>
                <w:szCs w:val="24"/>
                <w:lang w:val="tr-TR"/>
              </w:rPr>
              <w:t xml:space="preserve"> </w:t>
            </w:r>
            <w:r w:rsidRPr="00146773">
              <w:rPr>
                <w:rFonts w:cstheme="minorHAnsi"/>
                <w:spacing w:val="-4"/>
                <w:sz w:val="24"/>
                <w:szCs w:val="24"/>
                <w:lang w:val="tr-TR"/>
              </w:rPr>
              <w:t>mail</w:t>
            </w:r>
          </w:p>
        </w:tc>
        <w:tc>
          <w:tcPr>
            <w:tcW w:w="6394" w:type="dxa"/>
          </w:tcPr>
          <w:p w:rsidR="00146773" w:rsidRPr="00146773" w:rsidRDefault="00146773" w:rsidP="00930C56">
            <w:pPr>
              <w:pStyle w:val="TableParagraph"/>
              <w:ind w:right="48"/>
              <w:jc w:val="right"/>
              <w:rPr>
                <w:rFonts w:cstheme="minorHAnsi"/>
                <w:sz w:val="24"/>
                <w:szCs w:val="24"/>
                <w:lang w:val="tr-TR"/>
              </w:rPr>
            </w:pPr>
          </w:p>
        </w:tc>
      </w:tr>
      <w:tr w:rsidR="00146773" w:rsidRPr="00146773" w:rsidTr="00146773">
        <w:trPr>
          <w:trHeight w:val="226"/>
        </w:trPr>
        <w:tc>
          <w:tcPr>
            <w:tcW w:w="4096" w:type="dxa"/>
          </w:tcPr>
          <w:p w:rsidR="00146773" w:rsidRPr="00146773" w:rsidRDefault="00146773" w:rsidP="00146773">
            <w:pPr>
              <w:pStyle w:val="TableParagraph"/>
              <w:spacing w:before="16"/>
              <w:ind w:left="143"/>
              <w:rPr>
                <w:rFonts w:cstheme="minorHAnsi"/>
                <w:sz w:val="24"/>
                <w:szCs w:val="24"/>
                <w:lang w:val="tr-TR"/>
              </w:rPr>
            </w:pPr>
            <w:r w:rsidRPr="00146773">
              <w:rPr>
                <w:rFonts w:cstheme="minorHAnsi"/>
                <w:sz w:val="24"/>
                <w:szCs w:val="24"/>
                <w:lang w:val="tr-TR"/>
              </w:rPr>
              <w:t>Fakülte</w:t>
            </w:r>
            <w:r w:rsidRPr="00146773">
              <w:rPr>
                <w:rFonts w:cstheme="minorHAnsi"/>
                <w:spacing w:val="-3"/>
                <w:sz w:val="24"/>
                <w:szCs w:val="24"/>
                <w:lang w:val="tr-TR"/>
              </w:rPr>
              <w:t xml:space="preserve"> </w:t>
            </w:r>
            <w:r w:rsidRPr="00146773">
              <w:rPr>
                <w:rFonts w:cstheme="minorHAnsi"/>
                <w:sz w:val="24"/>
                <w:szCs w:val="24"/>
                <w:lang w:val="tr-TR"/>
              </w:rPr>
              <w:t>/</w:t>
            </w:r>
            <w:r w:rsidRPr="00146773">
              <w:rPr>
                <w:rFonts w:cstheme="minorHAnsi"/>
                <w:spacing w:val="-1"/>
                <w:sz w:val="24"/>
                <w:szCs w:val="24"/>
                <w:lang w:val="tr-TR"/>
              </w:rPr>
              <w:t xml:space="preserve"> </w:t>
            </w:r>
            <w:r w:rsidRPr="00146773">
              <w:rPr>
                <w:rFonts w:cstheme="minorHAnsi"/>
                <w:spacing w:val="-2"/>
                <w:sz w:val="24"/>
                <w:szCs w:val="24"/>
                <w:lang w:val="tr-TR"/>
              </w:rPr>
              <w:t>Bölüm</w:t>
            </w:r>
          </w:p>
        </w:tc>
        <w:tc>
          <w:tcPr>
            <w:tcW w:w="6394" w:type="dxa"/>
          </w:tcPr>
          <w:p w:rsidR="00146773" w:rsidRPr="00146773" w:rsidRDefault="00146773" w:rsidP="00930C56">
            <w:pPr>
              <w:pStyle w:val="TableParagraph"/>
              <w:spacing w:before="16"/>
              <w:ind w:right="48"/>
              <w:jc w:val="right"/>
              <w:rPr>
                <w:rFonts w:cstheme="minorHAnsi"/>
                <w:sz w:val="24"/>
                <w:szCs w:val="24"/>
                <w:lang w:val="tr-TR"/>
              </w:rPr>
            </w:pPr>
          </w:p>
        </w:tc>
      </w:tr>
      <w:tr w:rsidR="00146773" w:rsidRPr="00146773" w:rsidTr="00146773">
        <w:trPr>
          <w:trHeight w:val="208"/>
        </w:trPr>
        <w:tc>
          <w:tcPr>
            <w:tcW w:w="4096" w:type="dxa"/>
          </w:tcPr>
          <w:p w:rsidR="00146773" w:rsidRPr="00146773" w:rsidRDefault="00146773" w:rsidP="00146773">
            <w:pPr>
              <w:pStyle w:val="TableParagraph"/>
              <w:spacing w:line="256" w:lineRule="exact"/>
              <w:ind w:left="143"/>
              <w:rPr>
                <w:rFonts w:cstheme="minorHAnsi"/>
                <w:sz w:val="24"/>
                <w:szCs w:val="24"/>
                <w:lang w:val="tr-TR"/>
              </w:rPr>
            </w:pPr>
            <w:r w:rsidRPr="00146773">
              <w:rPr>
                <w:rFonts w:cstheme="minorHAnsi"/>
                <w:spacing w:val="-2"/>
                <w:sz w:val="24"/>
                <w:szCs w:val="24"/>
                <w:lang w:val="tr-TR"/>
              </w:rPr>
              <w:t>Sınıfı</w:t>
            </w:r>
          </w:p>
        </w:tc>
        <w:tc>
          <w:tcPr>
            <w:tcW w:w="6394" w:type="dxa"/>
          </w:tcPr>
          <w:p w:rsidR="00146773" w:rsidRPr="00146773" w:rsidRDefault="00146773" w:rsidP="00930C56">
            <w:pPr>
              <w:pStyle w:val="TableParagraph"/>
              <w:spacing w:line="256" w:lineRule="exact"/>
              <w:ind w:right="48"/>
              <w:jc w:val="right"/>
              <w:rPr>
                <w:rFonts w:cstheme="minorHAnsi"/>
                <w:sz w:val="24"/>
                <w:szCs w:val="24"/>
                <w:lang w:val="tr-TR"/>
              </w:rPr>
            </w:pPr>
          </w:p>
        </w:tc>
      </w:tr>
    </w:tbl>
    <w:p w:rsidR="00146773" w:rsidRPr="00146773" w:rsidRDefault="00146773" w:rsidP="00146773">
      <w:pPr>
        <w:pStyle w:val="GvdeMetni"/>
        <w:spacing w:before="11"/>
        <w:rPr>
          <w:rFonts w:asciiTheme="minorHAnsi" w:hAnsiTheme="minorHAnsi" w:cstheme="minorHAnsi"/>
          <w:b/>
          <w:lang w:val="tr-TR"/>
        </w:rPr>
      </w:pPr>
    </w:p>
    <w:p w:rsidR="00146773" w:rsidRPr="00146773" w:rsidRDefault="00146773" w:rsidP="00146773">
      <w:pPr>
        <w:pStyle w:val="ListeParagraf"/>
        <w:numPr>
          <w:ilvl w:val="0"/>
          <w:numId w:val="2"/>
        </w:numPr>
        <w:tabs>
          <w:tab w:val="left" w:pos="2281"/>
        </w:tabs>
        <w:ind w:left="-284"/>
        <w:rPr>
          <w:rFonts w:cstheme="minorHAnsi"/>
          <w:b/>
          <w:sz w:val="24"/>
          <w:szCs w:val="24"/>
          <w:lang w:val="tr-TR"/>
        </w:rPr>
      </w:pPr>
      <w:r w:rsidRPr="00146773">
        <w:rPr>
          <w:rFonts w:cstheme="minorHAnsi"/>
          <w:b/>
          <w:sz w:val="24"/>
          <w:szCs w:val="24"/>
          <w:lang w:val="tr-TR"/>
        </w:rPr>
        <w:t>ÖĞRENCİNİN</w:t>
      </w:r>
      <w:r w:rsidRPr="00146773">
        <w:rPr>
          <w:rFonts w:cstheme="minorHAnsi"/>
          <w:b/>
          <w:spacing w:val="-9"/>
          <w:sz w:val="24"/>
          <w:szCs w:val="24"/>
          <w:lang w:val="tr-TR"/>
        </w:rPr>
        <w:t xml:space="preserve"> </w:t>
      </w:r>
      <w:r w:rsidRPr="00146773">
        <w:rPr>
          <w:rFonts w:cstheme="minorHAnsi"/>
          <w:b/>
          <w:sz w:val="24"/>
          <w:szCs w:val="24"/>
          <w:lang w:val="tr-TR"/>
        </w:rPr>
        <w:t>ÇALIŞACAĞI</w:t>
      </w:r>
      <w:r w:rsidRPr="00146773">
        <w:rPr>
          <w:rFonts w:cstheme="minorHAnsi"/>
          <w:b/>
          <w:spacing w:val="-9"/>
          <w:sz w:val="24"/>
          <w:szCs w:val="24"/>
          <w:lang w:val="tr-TR"/>
        </w:rPr>
        <w:t xml:space="preserve"> </w:t>
      </w:r>
      <w:r>
        <w:rPr>
          <w:rFonts w:cstheme="minorHAnsi"/>
          <w:b/>
          <w:spacing w:val="-2"/>
          <w:sz w:val="24"/>
          <w:szCs w:val="24"/>
          <w:lang w:val="tr-TR"/>
        </w:rPr>
        <w:t>BİRİM</w:t>
      </w:r>
    </w:p>
    <w:p w:rsidR="00146773" w:rsidRPr="00146773" w:rsidRDefault="00146773" w:rsidP="00146773">
      <w:pPr>
        <w:spacing w:before="38"/>
        <w:ind w:left="-284"/>
        <w:rPr>
          <w:rFonts w:cstheme="minorHAnsi"/>
          <w:sz w:val="24"/>
          <w:szCs w:val="24"/>
          <w:lang w:val="tr-TR"/>
        </w:rPr>
      </w:pPr>
      <w:r w:rsidRPr="00146773">
        <w:rPr>
          <w:rFonts w:cstheme="minorHAnsi"/>
          <w:spacing w:val="-2"/>
          <w:sz w:val="24"/>
          <w:szCs w:val="24"/>
          <w:lang w:val="tr-TR"/>
        </w:rPr>
        <w:t>………………………………..</w:t>
      </w:r>
    </w:p>
    <w:p w:rsidR="00146773" w:rsidRPr="00146773" w:rsidRDefault="00146773" w:rsidP="00146773">
      <w:pPr>
        <w:pStyle w:val="GvdeMetni"/>
        <w:spacing w:before="7"/>
        <w:rPr>
          <w:rFonts w:asciiTheme="minorHAnsi" w:hAnsiTheme="minorHAnsi" w:cstheme="minorHAnsi"/>
          <w:lang w:val="tr-TR"/>
        </w:rPr>
      </w:pPr>
    </w:p>
    <w:p w:rsidR="00146773" w:rsidRPr="00146773" w:rsidRDefault="00146773" w:rsidP="00146773">
      <w:pPr>
        <w:pStyle w:val="ListeParagraf"/>
        <w:numPr>
          <w:ilvl w:val="0"/>
          <w:numId w:val="2"/>
        </w:numPr>
        <w:tabs>
          <w:tab w:val="left" w:pos="2281"/>
        </w:tabs>
        <w:ind w:left="-284"/>
        <w:rPr>
          <w:rFonts w:cstheme="minorHAnsi"/>
          <w:b/>
          <w:sz w:val="24"/>
          <w:szCs w:val="24"/>
          <w:lang w:val="tr-TR"/>
        </w:rPr>
      </w:pPr>
      <w:r w:rsidRPr="00146773">
        <w:rPr>
          <w:rFonts w:cstheme="minorHAnsi"/>
          <w:b/>
          <w:sz w:val="24"/>
          <w:szCs w:val="24"/>
          <w:lang w:val="tr-TR"/>
        </w:rPr>
        <w:t>ÖĞRENCİNİN</w:t>
      </w:r>
      <w:r w:rsidRPr="00146773">
        <w:rPr>
          <w:rFonts w:cstheme="minorHAnsi"/>
          <w:b/>
          <w:spacing w:val="-11"/>
          <w:sz w:val="24"/>
          <w:szCs w:val="24"/>
          <w:lang w:val="tr-TR"/>
        </w:rPr>
        <w:t xml:space="preserve"> </w:t>
      </w:r>
      <w:r w:rsidRPr="00146773">
        <w:rPr>
          <w:rFonts w:cstheme="minorHAnsi"/>
          <w:b/>
          <w:sz w:val="24"/>
          <w:szCs w:val="24"/>
          <w:lang w:val="tr-TR"/>
        </w:rPr>
        <w:t>YAPACAĞI</w:t>
      </w:r>
      <w:r w:rsidRPr="00146773">
        <w:rPr>
          <w:rFonts w:cstheme="minorHAnsi"/>
          <w:b/>
          <w:spacing w:val="-10"/>
          <w:sz w:val="24"/>
          <w:szCs w:val="24"/>
          <w:lang w:val="tr-TR"/>
        </w:rPr>
        <w:t xml:space="preserve"> </w:t>
      </w:r>
      <w:r>
        <w:rPr>
          <w:rFonts w:cstheme="minorHAnsi"/>
          <w:b/>
          <w:spacing w:val="-5"/>
          <w:sz w:val="24"/>
          <w:szCs w:val="24"/>
          <w:lang w:val="tr-TR"/>
        </w:rPr>
        <w:t>İŞ</w:t>
      </w:r>
    </w:p>
    <w:p w:rsidR="00146773" w:rsidRPr="00146773" w:rsidRDefault="00146773" w:rsidP="00146773">
      <w:pPr>
        <w:pStyle w:val="GvdeMetni"/>
        <w:spacing w:before="36"/>
        <w:ind w:left="-284"/>
        <w:rPr>
          <w:rFonts w:asciiTheme="minorHAnsi" w:hAnsiTheme="minorHAnsi" w:cstheme="minorHAnsi"/>
          <w:lang w:val="tr-TR"/>
        </w:rPr>
      </w:pPr>
      <w:r w:rsidRPr="00146773">
        <w:rPr>
          <w:rFonts w:asciiTheme="minorHAnsi" w:hAnsiTheme="minorHAnsi" w:cstheme="minorHAnsi"/>
          <w:lang w:val="tr-TR"/>
        </w:rPr>
        <w:t>Üniversitemiz</w:t>
      </w:r>
      <w:r w:rsidRPr="00146773">
        <w:rPr>
          <w:rFonts w:asciiTheme="minorHAnsi" w:hAnsiTheme="minorHAnsi" w:cstheme="minorHAnsi"/>
          <w:spacing w:val="-4"/>
          <w:lang w:val="tr-TR"/>
        </w:rPr>
        <w:t xml:space="preserve"> </w:t>
      </w:r>
      <w:r w:rsidRPr="00146773">
        <w:rPr>
          <w:rFonts w:asciiTheme="minorHAnsi" w:hAnsiTheme="minorHAnsi" w:cstheme="minorHAnsi"/>
          <w:lang w:val="tr-TR"/>
        </w:rPr>
        <w:t>işgücü</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ihtiyacı</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olan</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birim</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işlerinde</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kısmi</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zamanlı</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öğrenci</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olarak</w:t>
      </w:r>
      <w:r w:rsidRPr="00146773">
        <w:rPr>
          <w:rFonts w:asciiTheme="minorHAnsi" w:hAnsiTheme="minorHAnsi" w:cstheme="minorHAnsi"/>
          <w:spacing w:val="-2"/>
          <w:lang w:val="tr-TR"/>
        </w:rPr>
        <w:t xml:space="preserve"> çalışmak.</w:t>
      </w:r>
    </w:p>
    <w:p w:rsidR="00146773" w:rsidRPr="00146773" w:rsidRDefault="00146773" w:rsidP="00146773">
      <w:pPr>
        <w:pStyle w:val="GvdeMetni"/>
        <w:spacing w:before="8"/>
        <w:rPr>
          <w:rFonts w:asciiTheme="minorHAnsi" w:hAnsiTheme="minorHAnsi" w:cstheme="minorHAnsi"/>
          <w:lang w:val="tr-TR"/>
        </w:rPr>
      </w:pPr>
    </w:p>
    <w:p w:rsidR="00146773" w:rsidRPr="00146773" w:rsidRDefault="00146773" w:rsidP="00146773">
      <w:pPr>
        <w:pStyle w:val="ListeParagraf"/>
        <w:numPr>
          <w:ilvl w:val="0"/>
          <w:numId w:val="2"/>
        </w:numPr>
        <w:tabs>
          <w:tab w:val="left" w:pos="2281"/>
        </w:tabs>
        <w:ind w:left="-284"/>
        <w:rPr>
          <w:rFonts w:cstheme="minorHAnsi"/>
          <w:b/>
          <w:sz w:val="24"/>
          <w:szCs w:val="24"/>
          <w:lang w:val="tr-TR"/>
        </w:rPr>
      </w:pPr>
      <w:r w:rsidRPr="00146773">
        <w:rPr>
          <w:rFonts w:cstheme="minorHAnsi"/>
          <w:b/>
          <w:sz w:val="24"/>
          <w:szCs w:val="24"/>
          <w:lang w:val="tr-TR"/>
        </w:rPr>
        <w:t>SÖZLEŞMENİN</w:t>
      </w:r>
      <w:r w:rsidRPr="00146773">
        <w:rPr>
          <w:rFonts w:cstheme="minorHAnsi"/>
          <w:b/>
          <w:spacing w:val="-6"/>
          <w:sz w:val="24"/>
          <w:szCs w:val="24"/>
          <w:lang w:val="tr-TR"/>
        </w:rPr>
        <w:t xml:space="preserve"> </w:t>
      </w:r>
      <w:r>
        <w:rPr>
          <w:rFonts w:cstheme="minorHAnsi"/>
          <w:b/>
          <w:spacing w:val="-2"/>
          <w:sz w:val="24"/>
          <w:szCs w:val="24"/>
          <w:lang w:val="tr-TR"/>
        </w:rPr>
        <w:t>SÜRESİ</w:t>
      </w:r>
    </w:p>
    <w:p w:rsidR="00146773" w:rsidRPr="00146773" w:rsidRDefault="00146773" w:rsidP="00146773">
      <w:pPr>
        <w:pStyle w:val="GvdeMetni"/>
        <w:spacing w:before="36"/>
        <w:ind w:left="-284" w:right="-471"/>
        <w:rPr>
          <w:rFonts w:asciiTheme="minorHAnsi" w:hAnsiTheme="minorHAnsi" w:cstheme="minorHAnsi"/>
          <w:lang w:val="tr-TR"/>
        </w:rPr>
      </w:pPr>
      <w:r w:rsidRPr="00146773">
        <w:rPr>
          <w:rFonts w:asciiTheme="minorHAnsi" w:hAnsiTheme="minorHAnsi" w:cstheme="minorHAnsi"/>
          <w:lang w:val="tr-TR"/>
        </w:rPr>
        <w:t>Bu</w:t>
      </w:r>
      <w:r w:rsidRPr="00146773">
        <w:rPr>
          <w:rFonts w:asciiTheme="minorHAnsi" w:hAnsiTheme="minorHAnsi" w:cstheme="minorHAnsi"/>
          <w:spacing w:val="32"/>
          <w:lang w:val="tr-TR"/>
        </w:rPr>
        <w:t xml:space="preserve">  </w:t>
      </w:r>
      <w:r w:rsidRPr="00146773">
        <w:rPr>
          <w:rFonts w:asciiTheme="minorHAnsi" w:hAnsiTheme="minorHAnsi" w:cstheme="minorHAnsi"/>
          <w:lang w:val="tr-TR"/>
        </w:rPr>
        <w:t>öğrenci</w:t>
      </w:r>
      <w:r w:rsidRPr="00146773">
        <w:rPr>
          <w:rFonts w:asciiTheme="minorHAnsi" w:hAnsiTheme="minorHAnsi" w:cstheme="minorHAnsi"/>
          <w:spacing w:val="33"/>
          <w:lang w:val="tr-TR"/>
        </w:rPr>
        <w:t xml:space="preserve">  </w:t>
      </w:r>
      <w:r w:rsidRPr="00146773">
        <w:rPr>
          <w:rFonts w:asciiTheme="minorHAnsi" w:hAnsiTheme="minorHAnsi" w:cstheme="minorHAnsi"/>
          <w:lang w:val="tr-TR"/>
        </w:rPr>
        <w:t>çalıştırma</w:t>
      </w:r>
      <w:r w:rsidRPr="00146773">
        <w:rPr>
          <w:rFonts w:asciiTheme="minorHAnsi" w:hAnsiTheme="minorHAnsi" w:cstheme="minorHAnsi"/>
          <w:spacing w:val="34"/>
          <w:lang w:val="tr-TR"/>
        </w:rPr>
        <w:t xml:space="preserve">  </w:t>
      </w:r>
      <w:r w:rsidRPr="00146773">
        <w:rPr>
          <w:rFonts w:asciiTheme="minorHAnsi" w:hAnsiTheme="minorHAnsi" w:cstheme="minorHAnsi"/>
          <w:lang w:val="tr-TR"/>
        </w:rPr>
        <w:t>sözleşmesi,</w:t>
      </w:r>
      <w:r w:rsidRPr="00146773">
        <w:rPr>
          <w:rFonts w:asciiTheme="minorHAnsi" w:hAnsiTheme="minorHAnsi" w:cstheme="minorHAnsi"/>
          <w:spacing w:val="34"/>
          <w:lang w:val="tr-TR"/>
        </w:rPr>
        <w:t xml:space="preserve">  </w:t>
      </w:r>
      <w:r w:rsidR="00024202">
        <w:rPr>
          <w:rFonts w:asciiTheme="minorHAnsi" w:hAnsiTheme="minorHAnsi" w:cstheme="minorHAnsi"/>
          <w:lang w:val="tr-TR"/>
        </w:rPr>
        <w:t xml:space="preserve">……../……/……. </w:t>
      </w:r>
      <w:r w:rsidRPr="00146773">
        <w:rPr>
          <w:rFonts w:asciiTheme="minorHAnsi" w:hAnsiTheme="minorHAnsi" w:cstheme="minorHAnsi"/>
          <w:lang w:val="tr-TR"/>
        </w:rPr>
        <w:t>tarihinde</w:t>
      </w:r>
      <w:r w:rsidRPr="00146773">
        <w:rPr>
          <w:rFonts w:asciiTheme="minorHAnsi" w:hAnsiTheme="minorHAnsi" w:cstheme="minorHAnsi"/>
          <w:spacing w:val="33"/>
          <w:lang w:val="tr-TR"/>
        </w:rPr>
        <w:t xml:space="preserve">  </w:t>
      </w:r>
      <w:r w:rsidRPr="00146773">
        <w:rPr>
          <w:rFonts w:asciiTheme="minorHAnsi" w:hAnsiTheme="minorHAnsi" w:cstheme="minorHAnsi"/>
          <w:lang w:val="tr-TR"/>
        </w:rPr>
        <w:t>yürürlüğe</w:t>
      </w:r>
      <w:r w:rsidRPr="00146773">
        <w:rPr>
          <w:rFonts w:asciiTheme="minorHAnsi" w:hAnsiTheme="minorHAnsi" w:cstheme="minorHAnsi"/>
          <w:spacing w:val="33"/>
          <w:lang w:val="tr-TR"/>
        </w:rPr>
        <w:t xml:space="preserve">  </w:t>
      </w:r>
      <w:r w:rsidRPr="00146773">
        <w:rPr>
          <w:rFonts w:asciiTheme="minorHAnsi" w:hAnsiTheme="minorHAnsi" w:cstheme="minorHAnsi"/>
          <w:lang w:val="tr-TR"/>
        </w:rPr>
        <w:t>girmek</w:t>
      </w:r>
      <w:r w:rsidRPr="00146773">
        <w:rPr>
          <w:rFonts w:asciiTheme="minorHAnsi" w:hAnsiTheme="minorHAnsi" w:cstheme="minorHAnsi"/>
          <w:spacing w:val="33"/>
          <w:lang w:val="tr-TR"/>
        </w:rPr>
        <w:t xml:space="preserve">  </w:t>
      </w:r>
      <w:r w:rsidRPr="00146773">
        <w:rPr>
          <w:rFonts w:asciiTheme="minorHAnsi" w:hAnsiTheme="minorHAnsi" w:cstheme="minorHAnsi"/>
          <w:spacing w:val="-2"/>
          <w:lang w:val="tr-TR"/>
        </w:rPr>
        <w:t>üzere</w:t>
      </w:r>
      <w:r>
        <w:rPr>
          <w:rFonts w:asciiTheme="minorHAnsi" w:hAnsiTheme="minorHAnsi" w:cstheme="minorHAnsi"/>
          <w:lang w:val="tr-TR"/>
        </w:rPr>
        <w:t xml:space="preserve"> </w:t>
      </w:r>
      <w:r w:rsidRPr="00146773">
        <w:rPr>
          <w:rFonts w:asciiTheme="minorHAnsi" w:hAnsiTheme="minorHAnsi" w:cstheme="minorHAnsi"/>
          <w:lang w:val="tr-TR"/>
        </w:rPr>
        <w:t>……/…/….</w:t>
      </w:r>
      <w:r w:rsidR="00024202">
        <w:rPr>
          <w:rFonts w:asciiTheme="minorHAnsi" w:hAnsiTheme="minorHAnsi" w:cstheme="minorHAnsi"/>
          <w:spacing w:val="-3"/>
          <w:lang w:val="tr-TR"/>
        </w:rPr>
        <w:t xml:space="preserve"> </w:t>
      </w:r>
      <w:r w:rsidRPr="00146773">
        <w:rPr>
          <w:rFonts w:asciiTheme="minorHAnsi" w:hAnsiTheme="minorHAnsi" w:cstheme="minorHAnsi"/>
          <w:lang w:val="tr-TR"/>
        </w:rPr>
        <w:t>tarihinde,</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herhangi</w:t>
      </w:r>
      <w:r w:rsidRPr="00146773">
        <w:rPr>
          <w:rFonts w:asciiTheme="minorHAnsi" w:hAnsiTheme="minorHAnsi" w:cstheme="minorHAnsi"/>
          <w:spacing w:val="-1"/>
          <w:lang w:val="tr-TR"/>
        </w:rPr>
        <w:t xml:space="preserve"> </w:t>
      </w:r>
      <w:r w:rsidRPr="00146773">
        <w:rPr>
          <w:rFonts w:asciiTheme="minorHAnsi" w:hAnsiTheme="minorHAnsi" w:cstheme="minorHAnsi"/>
          <w:lang w:val="tr-TR"/>
        </w:rPr>
        <w:t>bir</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bildirime</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gerek</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kalmaksızın</w:t>
      </w:r>
      <w:r w:rsidRPr="00146773">
        <w:rPr>
          <w:rFonts w:asciiTheme="minorHAnsi" w:hAnsiTheme="minorHAnsi" w:cstheme="minorHAnsi"/>
          <w:spacing w:val="-1"/>
          <w:lang w:val="tr-TR"/>
        </w:rPr>
        <w:t xml:space="preserve"> </w:t>
      </w:r>
      <w:r w:rsidRPr="00146773">
        <w:rPr>
          <w:rFonts w:asciiTheme="minorHAnsi" w:hAnsiTheme="minorHAnsi" w:cstheme="minorHAnsi"/>
          <w:lang w:val="tr-TR"/>
        </w:rPr>
        <w:t>kendiliğinden</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sona</w:t>
      </w:r>
      <w:r w:rsidRPr="00146773">
        <w:rPr>
          <w:rFonts w:asciiTheme="minorHAnsi" w:hAnsiTheme="minorHAnsi" w:cstheme="minorHAnsi"/>
          <w:spacing w:val="-3"/>
          <w:lang w:val="tr-TR"/>
        </w:rPr>
        <w:t xml:space="preserve"> </w:t>
      </w:r>
      <w:r w:rsidRPr="00146773">
        <w:rPr>
          <w:rFonts w:asciiTheme="minorHAnsi" w:hAnsiTheme="minorHAnsi" w:cstheme="minorHAnsi"/>
          <w:spacing w:val="-2"/>
          <w:lang w:val="tr-TR"/>
        </w:rPr>
        <w:t>erer.</w:t>
      </w:r>
    </w:p>
    <w:p w:rsidR="00146773" w:rsidRPr="00146773" w:rsidRDefault="00146773" w:rsidP="00146773">
      <w:pPr>
        <w:pStyle w:val="GvdeMetni"/>
        <w:spacing w:before="8"/>
        <w:rPr>
          <w:rFonts w:asciiTheme="minorHAnsi" w:hAnsiTheme="minorHAnsi" w:cstheme="minorHAnsi"/>
          <w:lang w:val="tr-TR"/>
        </w:rPr>
      </w:pPr>
    </w:p>
    <w:p w:rsidR="00146773" w:rsidRPr="00024202" w:rsidRDefault="00146773" w:rsidP="00024202">
      <w:pPr>
        <w:pStyle w:val="ListeParagraf"/>
        <w:numPr>
          <w:ilvl w:val="0"/>
          <w:numId w:val="2"/>
        </w:numPr>
        <w:tabs>
          <w:tab w:val="left" w:pos="2281"/>
        </w:tabs>
        <w:ind w:left="-284"/>
        <w:rPr>
          <w:rFonts w:cstheme="minorHAnsi"/>
          <w:b/>
          <w:sz w:val="24"/>
          <w:szCs w:val="24"/>
          <w:lang w:val="tr-TR"/>
        </w:rPr>
      </w:pPr>
      <w:r w:rsidRPr="00024202">
        <w:rPr>
          <w:rFonts w:cstheme="minorHAnsi"/>
          <w:b/>
          <w:sz w:val="24"/>
          <w:szCs w:val="24"/>
          <w:lang w:val="tr-TR"/>
        </w:rPr>
        <w:t>ÖĞRENCİNİN</w:t>
      </w:r>
      <w:r w:rsidRPr="00024202">
        <w:rPr>
          <w:rFonts w:cstheme="minorHAnsi"/>
          <w:b/>
          <w:spacing w:val="-7"/>
          <w:sz w:val="24"/>
          <w:szCs w:val="24"/>
          <w:lang w:val="tr-TR"/>
        </w:rPr>
        <w:t xml:space="preserve"> </w:t>
      </w:r>
      <w:r w:rsidRPr="00024202">
        <w:rPr>
          <w:rFonts w:cstheme="minorHAnsi"/>
          <w:b/>
          <w:sz w:val="24"/>
          <w:szCs w:val="24"/>
          <w:lang w:val="tr-TR"/>
        </w:rPr>
        <w:t>ÇALIŞMAYA</w:t>
      </w:r>
      <w:r w:rsidRPr="00024202">
        <w:rPr>
          <w:rFonts w:cstheme="minorHAnsi"/>
          <w:b/>
          <w:spacing w:val="-6"/>
          <w:sz w:val="24"/>
          <w:szCs w:val="24"/>
          <w:lang w:val="tr-TR"/>
        </w:rPr>
        <w:t xml:space="preserve"> </w:t>
      </w:r>
      <w:r w:rsidRPr="00024202">
        <w:rPr>
          <w:rFonts w:cstheme="minorHAnsi"/>
          <w:b/>
          <w:sz w:val="24"/>
          <w:szCs w:val="24"/>
          <w:lang w:val="tr-TR"/>
        </w:rPr>
        <w:t>BAŞLAMA</w:t>
      </w:r>
      <w:r w:rsidRPr="00024202">
        <w:rPr>
          <w:rFonts w:cstheme="minorHAnsi"/>
          <w:b/>
          <w:spacing w:val="-6"/>
          <w:sz w:val="24"/>
          <w:szCs w:val="24"/>
          <w:lang w:val="tr-TR"/>
        </w:rPr>
        <w:t xml:space="preserve"> </w:t>
      </w:r>
      <w:r w:rsidR="00024202" w:rsidRPr="00024202">
        <w:rPr>
          <w:rFonts w:cstheme="minorHAnsi"/>
          <w:b/>
          <w:spacing w:val="-2"/>
          <w:sz w:val="24"/>
          <w:szCs w:val="24"/>
          <w:lang w:val="tr-TR"/>
        </w:rPr>
        <w:t>TARİHİ</w:t>
      </w:r>
    </w:p>
    <w:p w:rsidR="00146773" w:rsidRDefault="00146773" w:rsidP="00024202">
      <w:pPr>
        <w:pStyle w:val="GvdeMetni"/>
        <w:tabs>
          <w:tab w:val="left" w:leader="dot" w:pos="3945"/>
        </w:tabs>
        <w:spacing w:before="36"/>
        <w:ind w:left="-284"/>
        <w:rPr>
          <w:rFonts w:asciiTheme="minorHAnsi" w:hAnsiTheme="minorHAnsi" w:cstheme="minorHAnsi"/>
          <w:spacing w:val="-2"/>
          <w:lang w:val="tr-TR"/>
        </w:rPr>
      </w:pPr>
      <w:r w:rsidRPr="00146773">
        <w:rPr>
          <w:rFonts w:asciiTheme="minorHAnsi" w:hAnsiTheme="minorHAnsi" w:cstheme="minorHAnsi"/>
          <w:lang w:val="tr-TR"/>
        </w:rPr>
        <w:t>Öğrenci</w:t>
      </w:r>
      <w:r w:rsidRPr="00146773">
        <w:rPr>
          <w:rFonts w:asciiTheme="minorHAnsi" w:hAnsiTheme="minorHAnsi" w:cstheme="minorHAnsi"/>
          <w:spacing w:val="-2"/>
          <w:lang w:val="tr-TR"/>
        </w:rPr>
        <w:t xml:space="preserve"> </w:t>
      </w:r>
      <w:r w:rsidRPr="00146773">
        <w:rPr>
          <w:rFonts w:asciiTheme="minorHAnsi" w:hAnsiTheme="minorHAnsi" w:cstheme="minorHAnsi"/>
          <w:lang w:val="tr-TR"/>
        </w:rPr>
        <w:t>çalışmaya</w:t>
      </w:r>
      <w:r w:rsidRPr="00146773">
        <w:rPr>
          <w:rFonts w:asciiTheme="minorHAnsi" w:hAnsiTheme="minorHAnsi" w:cstheme="minorHAnsi"/>
          <w:spacing w:val="26"/>
          <w:lang w:val="tr-TR"/>
        </w:rPr>
        <w:t xml:space="preserve">  </w:t>
      </w:r>
      <w:r w:rsidRPr="00146773">
        <w:rPr>
          <w:rFonts w:asciiTheme="minorHAnsi" w:hAnsiTheme="minorHAnsi" w:cstheme="minorHAnsi"/>
          <w:spacing w:val="-2"/>
          <w:lang w:val="tr-TR"/>
        </w:rPr>
        <w:t>...../…./</w:t>
      </w:r>
      <w:r w:rsidR="00024202">
        <w:rPr>
          <w:rFonts w:asciiTheme="minorHAnsi" w:hAnsiTheme="minorHAnsi" w:cstheme="minorHAnsi"/>
          <w:lang w:val="tr-TR"/>
        </w:rPr>
        <w:t xml:space="preserve">…… </w:t>
      </w:r>
      <w:r w:rsidRPr="00146773">
        <w:rPr>
          <w:rFonts w:asciiTheme="minorHAnsi" w:hAnsiTheme="minorHAnsi" w:cstheme="minorHAnsi"/>
          <w:lang w:val="tr-TR"/>
        </w:rPr>
        <w:t>tarihinde</w:t>
      </w:r>
      <w:r w:rsidRPr="00146773">
        <w:rPr>
          <w:rFonts w:asciiTheme="minorHAnsi" w:hAnsiTheme="minorHAnsi" w:cstheme="minorHAnsi"/>
          <w:spacing w:val="-5"/>
          <w:lang w:val="tr-TR"/>
        </w:rPr>
        <w:t xml:space="preserve"> </w:t>
      </w:r>
      <w:r w:rsidRPr="00146773">
        <w:rPr>
          <w:rFonts w:asciiTheme="minorHAnsi" w:hAnsiTheme="minorHAnsi" w:cstheme="minorHAnsi"/>
          <w:spacing w:val="-2"/>
          <w:lang w:val="tr-TR"/>
        </w:rPr>
        <w:t>başlayacaktır.</w:t>
      </w:r>
    </w:p>
    <w:p w:rsidR="00024202" w:rsidRPr="00146773" w:rsidRDefault="00024202" w:rsidP="00024202">
      <w:pPr>
        <w:pStyle w:val="GvdeMetni"/>
        <w:tabs>
          <w:tab w:val="left" w:leader="dot" w:pos="3945"/>
        </w:tabs>
        <w:spacing w:before="36"/>
        <w:ind w:left="-284"/>
        <w:rPr>
          <w:rFonts w:asciiTheme="minorHAnsi" w:hAnsiTheme="minorHAnsi" w:cstheme="minorHAnsi"/>
          <w:lang w:val="tr-TR"/>
        </w:rPr>
      </w:pPr>
    </w:p>
    <w:p w:rsidR="00146773" w:rsidRPr="00024202" w:rsidRDefault="00146773" w:rsidP="00024202">
      <w:pPr>
        <w:pStyle w:val="ListeParagraf"/>
        <w:numPr>
          <w:ilvl w:val="0"/>
          <w:numId w:val="2"/>
        </w:numPr>
        <w:tabs>
          <w:tab w:val="left" w:pos="2281"/>
        </w:tabs>
        <w:ind w:left="-284"/>
        <w:rPr>
          <w:rFonts w:cstheme="minorHAnsi"/>
          <w:b/>
          <w:sz w:val="24"/>
          <w:szCs w:val="24"/>
          <w:lang w:val="tr-TR"/>
        </w:rPr>
      </w:pPr>
      <w:r w:rsidRPr="00024202">
        <w:rPr>
          <w:rFonts w:cstheme="minorHAnsi"/>
          <w:b/>
          <w:sz w:val="24"/>
          <w:szCs w:val="24"/>
          <w:lang w:val="tr-TR"/>
        </w:rPr>
        <w:t>DİĞER</w:t>
      </w:r>
      <w:r w:rsidRPr="00024202">
        <w:rPr>
          <w:rFonts w:cstheme="minorHAnsi"/>
          <w:b/>
          <w:spacing w:val="-4"/>
          <w:sz w:val="24"/>
          <w:szCs w:val="24"/>
          <w:lang w:val="tr-TR"/>
        </w:rPr>
        <w:t xml:space="preserve"> </w:t>
      </w:r>
      <w:r w:rsidRPr="00024202">
        <w:rPr>
          <w:rFonts w:cstheme="minorHAnsi"/>
          <w:b/>
          <w:spacing w:val="-2"/>
          <w:sz w:val="24"/>
          <w:szCs w:val="24"/>
          <w:lang w:val="tr-TR"/>
        </w:rPr>
        <w:t>KOŞULLAR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 xml:space="preserve">Kısmi zamanlı olarak çalışan öğrencilere yapılacak ödemede esas alınacak ücret, </w:t>
      </w:r>
      <w:r w:rsidRPr="0093368C">
        <w:rPr>
          <w:rFonts w:cstheme="minorHAnsi"/>
          <w:b/>
          <w:color w:val="00B050"/>
          <w:sz w:val="24"/>
          <w:szCs w:val="24"/>
          <w:lang w:val="tr-TR"/>
        </w:rPr>
        <w:t>4857 sayılı İş Kanunu</w:t>
      </w:r>
      <w:r w:rsidRPr="0093368C">
        <w:rPr>
          <w:rFonts w:cstheme="minorHAnsi"/>
          <w:sz w:val="24"/>
          <w:szCs w:val="24"/>
          <w:lang w:val="tr-TR"/>
        </w:rPr>
        <w:t xml:space="preserve"> gereğince 16 yaşından büyük işçiler için belirlenmiş olan günlük brüt asgari ücretin dörtte birini geçmemek üzere bir saatlik tutar üzerinden uygulanır. </w:t>
      </w:r>
      <w:r w:rsidRPr="0093368C">
        <w:rPr>
          <w:rFonts w:cstheme="minorHAnsi"/>
          <w:i/>
          <w:sz w:val="24"/>
          <w:szCs w:val="24"/>
          <w:lang w:val="tr-TR"/>
        </w:rPr>
        <w:t>(Saat ücreti/</w:t>
      </w:r>
      <w:r w:rsidRPr="0093368C">
        <w:rPr>
          <w:rFonts w:cstheme="minorHAnsi"/>
          <w:b/>
          <w:i/>
          <w:sz w:val="24"/>
          <w:szCs w:val="24"/>
          <w:lang w:val="tr-TR"/>
        </w:rPr>
        <w:t>…….</w:t>
      </w:r>
      <w:r w:rsidRPr="0093368C">
        <w:rPr>
          <w:rFonts w:cstheme="minorHAnsi"/>
          <w:i/>
          <w:sz w:val="24"/>
          <w:szCs w:val="24"/>
          <w:lang w:val="tr-TR"/>
        </w:rPr>
        <w:t>)</w:t>
      </w:r>
      <w:r w:rsidRPr="0093368C">
        <w:rPr>
          <w:rFonts w:cstheme="minorHAnsi"/>
          <w:sz w:val="24"/>
          <w:szCs w:val="24"/>
          <w:lang w:val="tr-TR"/>
        </w:rPr>
        <w:t xml:space="preserve"> olarak Üniversite Yönetim Kurulu</w:t>
      </w:r>
      <w:r w:rsidR="0093368C">
        <w:rPr>
          <w:rFonts w:cstheme="minorHAnsi"/>
          <w:sz w:val="24"/>
          <w:szCs w:val="24"/>
          <w:lang w:val="tr-TR"/>
        </w:rPr>
        <w:t>’</w:t>
      </w:r>
      <w:r w:rsidRPr="0093368C">
        <w:rPr>
          <w:rFonts w:cstheme="minorHAnsi"/>
          <w:sz w:val="24"/>
          <w:szCs w:val="24"/>
          <w:lang w:val="tr-TR"/>
        </w:rPr>
        <w:t>nun belirlenmiş olup, ödemeler aylık olarak yapılacaktır.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Çalıştırılmasına karar verilen öğrenciler işe başlamadan önce, ücret ödemeleri için Üniversite tarafından bildirilen bir bankada kendi adlarına hesap açtırırlar ve hesap numaralarını Sağlık Kültür ve Spor Daire Başkanlığı’na bildirirler.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 xml:space="preserve">Kısmi zamanlı çalışacak öğrenciye, çalışacağı birim tarafından yaptırılacak iş ve işlemlerin tanımı yapılır, görev ve sorumlulukları belirtilir ve haftada 15 saati </w:t>
      </w:r>
      <w:r w:rsidRPr="0093368C">
        <w:rPr>
          <w:rFonts w:cstheme="minorHAnsi"/>
          <w:i/>
          <w:sz w:val="24"/>
          <w:szCs w:val="24"/>
          <w:lang w:val="tr-TR"/>
        </w:rPr>
        <w:t>(Ayda 60 saat)</w:t>
      </w:r>
      <w:r w:rsidRPr="0093368C">
        <w:rPr>
          <w:rFonts w:cstheme="minorHAnsi"/>
          <w:sz w:val="24"/>
          <w:szCs w:val="24"/>
          <w:lang w:val="tr-TR"/>
        </w:rPr>
        <w:t xml:space="preserve"> geçmemek </w:t>
      </w:r>
      <w:r w:rsidRPr="0093368C">
        <w:rPr>
          <w:rFonts w:cstheme="minorHAnsi"/>
          <w:sz w:val="24"/>
          <w:szCs w:val="24"/>
          <w:lang w:val="tr-TR"/>
        </w:rPr>
        <w:lastRenderedPageBreak/>
        <w:t>üzere hazırlanan çalışma planı kendisine tebliğ edilir.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Hafta sonu ve gece hizmete açık birimlerde Sağlık Kültür ve Spor Daire Başkanlığından izin alınarak öğrenci çalıştırılabilir.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Sağlık Kültür ve Spor Daire başkanlığı gerek gördüğü takdirde, kısmi zamanlı öğrencinin çalıştığı birim, iş değişikliği ve bu birimdeki çalışma saatleri üzerinde değişiklik yapabilir.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Öğrenciler çalıştıkları süre karşılığı ücret alırlar. Çalıştığı süre birim yöneticisi tarafından onaylı puantaja ve devam takip çizelgesine göre belirlenir.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 xml:space="preserve">Öğrenciler çalıştıkları sürece </w:t>
      </w:r>
      <w:r w:rsidRPr="0093368C">
        <w:rPr>
          <w:rFonts w:cstheme="minorHAnsi"/>
          <w:b/>
          <w:color w:val="00B050"/>
          <w:sz w:val="24"/>
          <w:szCs w:val="24"/>
          <w:lang w:val="tr-TR"/>
        </w:rPr>
        <w:t>Yükseköğretim Kurumları Öğrenci Disiplin Yönetmeliği</w:t>
      </w:r>
      <w:r w:rsidR="0093368C">
        <w:rPr>
          <w:rFonts w:cstheme="minorHAnsi"/>
          <w:sz w:val="24"/>
          <w:szCs w:val="24"/>
          <w:lang w:val="tr-TR"/>
        </w:rPr>
        <w:t>’</w:t>
      </w:r>
      <w:r w:rsidRPr="0093368C">
        <w:rPr>
          <w:rFonts w:cstheme="minorHAnsi"/>
          <w:sz w:val="24"/>
          <w:szCs w:val="24"/>
          <w:lang w:val="tr-TR"/>
        </w:rPr>
        <w:t xml:space="preserve">ne uygun davranışlarda bulunmak zorundadırlar. Öğrencilik sıfatına yakışmayan tutum ve davranışlarda bulunan, </w:t>
      </w:r>
      <w:r w:rsidR="0093368C" w:rsidRPr="0093368C">
        <w:rPr>
          <w:rFonts w:cstheme="minorHAnsi"/>
          <w:b/>
          <w:color w:val="00B050"/>
          <w:sz w:val="24"/>
          <w:szCs w:val="24"/>
          <w:lang w:val="tr-TR"/>
        </w:rPr>
        <w:t>Yükseköğretim Kurumları Öğrenci Disiplin Yönetmeliği</w:t>
      </w:r>
      <w:r w:rsidR="0093368C">
        <w:rPr>
          <w:rFonts w:cstheme="minorHAnsi"/>
          <w:sz w:val="24"/>
          <w:szCs w:val="24"/>
          <w:lang w:val="tr-TR"/>
        </w:rPr>
        <w:t>’</w:t>
      </w:r>
      <w:r w:rsidR="0093368C" w:rsidRPr="0093368C">
        <w:rPr>
          <w:rFonts w:cstheme="minorHAnsi"/>
          <w:sz w:val="24"/>
          <w:szCs w:val="24"/>
          <w:lang w:val="tr-TR"/>
        </w:rPr>
        <w:t xml:space="preserve">ne </w:t>
      </w:r>
      <w:r w:rsidRPr="0093368C">
        <w:rPr>
          <w:rFonts w:cstheme="minorHAnsi"/>
          <w:sz w:val="24"/>
          <w:szCs w:val="24"/>
          <w:lang w:val="tr-TR"/>
        </w:rPr>
        <w:t>aykırı hal ve fiillerde bulunan, Öğrenci Çalıştırma Sözleşmesi</w:t>
      </w:r>
      <w:r w:rsidR="0093368C">
        <w:rPr>
          <w:rFonts w:cstheme="minorHAnsi"/>
          <w:sz w:val="24"/>
          <w:szCs w:val="24"/>
          <w:lang w:val="tr-TR"/>
        </w:rPr>
        <w:t>’</w:t>
      </w:r>
      <w:r w:rsidRPr="0093368C">
        <w:rPr>
          <w:rFonts w:cstheme="minorHAnsi"/>
          <w:sz w:val="24"/>
          <w:szCs w:val="24"/>
          <w:lang w:val="tr-TR"/>
        </w:rPr>
        <w:t>nde belirtilen esaslara aykırı hareket eden öğrencilerin, Öğrenci Çalıştırma Sözleşmeleri Üniversite tarafından tek taraflı olarak feshedilir. Öğrenciler, Öğrenci Çalıştırma Sözleşmelerinin bu şekilde Üniversite tarafından feshi halinde herhangi bir hak talebinde bulunamazlar.</w:t>
      </w:r>
    </w:p>
    <w:p w:rsidR="0093368C" w:rsidRDefault="00146773" w:rsidP="0093368C">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İdareye bilgi vermeden ve haklı bir mazereti olmaksızın işten ayrılan öğrenciler o öğretim yılı içinde tekrar kısmi zamanlı öğrenci olarak çalışamazlar. Ancak, haklı bir mazereti bulunanlar, o birimde ya da başka bir birimde tekrar işe alınabilirler. Boş kalan kontenjanlara bu yönergede belirtilen esaslar çerçevesinde çalıştırılmak üzere yeni öğrenciler alınabilir.</w:t>
      </w:r>
    </w:p>
    <w:p w:rsidR="0061225F" w:rsidRDefault="00146773" w:rsidP="0061225F">
      <w:pPr>
        <w:pStyle w:val="ListeParagraf"/>
        <w:numPr>
          <w:ilvl w:val="0"/>
          <w:numId w:val="3"/>
        </w:numPr>
        <w:autoSpaceDE w:val="0"/>
        <w:autoSpaceDN w:val="0"/>
        <w:ind w:left="142" w:right="114"/>
        <w:jc w:val="both"/>
        <w:rPr>
          <w:rFonts w:cstheme="minorHAnsi"/>
          <w:sz w:val="24"/>
          <w:szCs w:val="24"/>
          <w:lang w:val="tr-TR"/>
        </w:rPr>
      </w:pPr>
      <w:r w:rsidRPr="0093368C">
        <w:rPr>
          <w:rFonts w:cstheme="minorHAnsi"/>
          <w:sz w:val="24"/>
          <w:szCs w:val="24"/>
          <w:lang w:val="tr-TR"/>
        </w:rPr>
        <w:t xml:space="preserve">Kısmi zamanlı olarak çalışan öğrenciler hakkında </w:t>
      </w:r>
      <w:r w:rsidRPr="0093368C">
        <w:rPr>
          <w:rFonts w:cstheme="minorHAnsi"/>
          <w:b/>
          <w:color w:val="00B050"/>
          <w:sz w:val="24"/>
          <w:szCs w:val="24"/>
          <w:lang w:val="tr-TR"/>
        </w:rPr>
        <w:t xml:space="preserve">2547 Sayılı Yükseköğretim </w:t>
      </w:r>
      <w:r w:rsidR="0093368C" w:rsidRPr="0093368C">
        <w:rPr>
          <w:rFonts w:cstheme="minorHAnsi"/>
          <w:b/>
          <w:color w:val="00B050"/>
          <w:sz w:val="24"/>
          <w:szCs w:val="24"/>
          <w:lang w:val="tr-TR"/>
        </w:rPr>
        <w:t>Kanunu</w:t>
      </w:r>
      <w:r w:rsidR="0093368C">
        <w:rPr>
          <w:rFonts w:cstheme="minorHAnsi"/>
          <w:sz w:val="24"/>
          <w:szCs w:val="24"/>
          <w:lang w:val="tr-TR"/>
        </w:rPr>
        <w:t>’nun</w:t>
      </w:r>
      <w:r w:rsidRPr="0093368C">
        <w:rPr>
          <w:rFonts w:cstheme="minorHAnsi"/>
          <w:spacing w:val="-1"/>
          <w:sz w:val="24"/>
          <w:szCs w:val="24"/>
          <w:lang w:val="tr-TR"/>
        </w:rPr>
        <w:t xml:space="preserve"> </w:t>
      </w:r>
      <w:r w:rsidRPr="0093368C">
        <w:rPr>
          <w:rFonts w:cstheme="minorHAnsi"/>
          <w:sz w:val="24"/>
          <w:szCs w:val="24"/>
          <w:lang w:val="tr-TR"/>
        </w:rPr>
        <w:t>46.</w:t>
      </w:r>
      <w:r w:rsidRPr="0093368C">
        <w:rPr>
          <w:rFonts w:cstheme="minorHAnsi"/>
          <w:spacing w:val="-1"/>
          <w:sz w:val="24"/>
          <w:szCs w:val="24"/>
          <w:lang w:val="tr-TR"/>
        </w:rPr>
        <w:t xml:space="preserve"> </w:t>
      </w:r>
      <w:r w:rsidRPr="0093368C">
        <w:rPr>
          <w:rFonts w:cstheme="minorHAnsi"/>
          <w:sz w:val="24"/>
          <w:szCs w:val="24"/>
          <w:lang w:val="tr-TR"/>
        </w:rPr>
        <w:t xml:space="preserve">maddesi gereği; sosyal güvenlik yönünden </w:t>
      </w:r>
      <w:r w:rsidRPr="0093368C">
        <w:rPr>
          <w:rFonts w:cstheme="minorHAnsi"/>
          <w:b/>
          <w:color w:val="00B050"/>
          <w:sz w:val="24"/>
          <w:szCs w:val="24"/>
          <w:lang w:val="tr-TR"/>
        </w:rPr>
        <w:t>5510 ve</w:t>
      </w:r>
      <w:r w:rsidRPr="0093368C">
        <w:rPr>
          <w:rFonts w:cstheme="minorHAnsi"/>
          <w:b/>
          <w:color w:val="00B050"/>
          <w:spacing w:val="-1"/>
          <w:sz w:val="24"/>
          <w:szCs w:val="24"/>
          <w:lang w:val="tr-TR"/>
        </w:rPr>
        <w:t xml:space="preserve"> </w:t>
      </w:r>
      <w:r w:rsidRPr="0093368C">
        <w:rPr>
          <w:rFonts w:cstheme="minorHAnsi"/>
          <w:b/>
          <w:color w:val="00B050"/>
          <w:sz w:val="24"/>
          <w:szCs w:val="24"/>
          <w:lang w:val="tr-TR"/>
        </w:rPr>
        <w:t>6111 sayılı kanun</w:t>
      </w:r>
      <w:r w:rsidR="0061225F">
        <w:rPr>
          <w:rFonts w:cstheme="minorHAnsi"/>
          <w:b/>
          <w:color w:val="00B050"/>
          <w:sz w:val="24"/>
          <w:szCs w:val="24"/>
          <w:lang w:val="tr-TR"/>
        </w:rPr>
        <w:t>ların</w:t>
      </w:r>
      <w:r w:rsidRPr="0093368C">
        <w:rPr>
          <w:rFonts w:cstheme="minorHAnsi"/>
          <w:color w:val="00B050"/>
          <w:sz w:val="24"/>
          <w:szCs w:val="24"/>
          <w:lang w:val="tr-TR"/>
        </w:rPr>
        <w:t xml:space="preserve"> </w:t>
      </w:r>
      <w:r w:rsidRPr="0093368C">
        <w:rPr>
          <w:rFonts w:cstheme="minorHAnsi"/>
          <w:sz w:val="24"/>
          <w:szCs w:val="24"/>
          <w:lang w:val="tr-TR"/>
        </w:rPr>
        <w:t>ilgili hükümlerine tabidir. Öğrenci bu sözleşme ile birlikte Yükseköğretim kurumlarında kısmi zamanlı öğrenci çalıştırılabilmesine ilişkin usul ve esaslar hükümlerini de kabul etmiş sayılır.</w:t>
      </w:r>
    </w:p>
    <w:p w:rsidR="0061225F" w:rsidRDefault="00146773" w:rsidP="0061225F">
      <w:pPr>
        <w:pStyle w:val="ListeParagraf"/>
        <w:numPr>
          <w:ilvl w:val="0"/>
          <w:numId w:val="3"/>
        </w:numPr>
        <w:autoSpaceDE w:val="0"/>
        <w:autoSpaceDN w:val="0"/>
        <w:ind w:left="142" w:right="114"/>
        <w:jc w:val="both"/>
        <w:rPr>
          <w:rFonts w:cstheme="minorHAnsi"/>
          <w:sz w:val="24"/>
          <w:szCs w:val="24"/>
          <w:lang w:val="tr-TR"/>
        </w:rPr>
      </w:pPr>
      <w:r w:rsidRPr="0061225F">
        <w:rPr>
          <w:rFonts w:cstheme="minorHAnsi"/>
          <w:sz w:val="24"/>
          <w:szCs w:val="24"/>
          <w:lang w:val="tr-TR"/>
        </w:rPr>
        <w:t>Üniversitenin iş bu sözleşmeyi tek taraflı olarak fesh edebilir. Öğrenci bu şekilde sözleşmenin feshi durumunda Üniversiteden herhangi bir hak talebinde bulunamaz.</w:t>
      </w:r>
    </w:p>
    <w:p w:rsidR="00146773" w:rsidRPr="0061225F" w:rsidRDefault="00146773" w:rsidP="0061225F">
      <w:pPr>
        <w:pStyle w:val="ListeParagraf"/>
        <w:numPr>
          <w:ilvl w:val="0"/>
          <w:numId w:val="3"/>
        </w:numPr>
        <w:autoSpaceDE w:val="0"/>
        <w:autoSpaceDN w:val="0"/>
        <w:ind w:left="142" w:right="114"/>
        <w:jc w:val="both"/>
        <w:rPr>
          <w:rFonts w:cstheme="minorHAnsi"/>
          <w:sz w:val="24"/>
          <w:szCs w:val="24"/>
          <w:lang w:val="tr-TR"/>
        </w:rPr>
      </w:pPr>
      <w:r w:rsidRPr="0061225F">
        <w:rPr>
          <w:rFonts w:cstheme="minorHAnsi"/>
          <w:sz w:val="24"/>
          <w:szCs w:val="24"/>
          <w:lang w:val="tr-TR"/>
        </w:rPr>
        <w:t>Bu sözleşme de hüküm bulunmayan hallerde Yükseköğretim kurumlarında kısmi zamanlı öğrenci çalıştırılabilmesine ilişkin usul ve esasları hükümleri uygulanır.</w:t>
      </w:r>
    </w:p>
    <w:p w:rsidR="00146773" w:rsidRPr="00146773" w:rsidRDefault="00146773" w:rsidP="00146773">
      <w:pPr>
        <w:pStyle w:val="GvdeMetni"/>
        <w:spacing w:before="11"/>
        <w:rPr>
          <w:rFonts w:asciiTheme="minorHAnsi" w:hAnsiTheme="minorHAnsi" w:cstheme="minorHAnsi"/>
          <w:lang w:val="tr-TR"/>
        </w:rPr>
      </w:pPr>
    </w:p>
    <w:p w:rsidR="00146773" w:rsidRDefault="00146773" w:rsidP="0061225F">
      <w:pPr>
        <w:pStyle w:val="GvdeMetni"/>
        <w:spacing w:before="90" w:line="276" w:lineRule="auto"/>
        <w:ind w:left="-709" w:right="-613" w:firstLine="708"/>
        <w:jc w:val="both"/>
        <w:rPr>
          <w:rFonts w:asciiTheme="minorHAnsi" w:hAnsiTheme="minorHAnsi" w:cstheme="minorHAnsi"/>
          <w:spacing w:val="-2"/>
          <w:lang w:val="tr-TR"/>
        </w:rPr>
      </w:pPr>
      <w:r w:rsidRPr="00146773">
        <w:rPr>
          <w:rFonts w:asciiTheme="minorHAnsi" w:hAnsiTheme="minorHAnsi" w:cstheme="minorHAnsi"/>
          <w:lang w:val="tr-TR"/>
        </w:rPr>
        <w:t>Süresi Belirli Kısmi Zamanlı Öğrenci Çalıştırma Sözleşmesi taraflarca okunup</w:t>
      </w:r>
      <w:r w:rsidRPr="00146773">
        <w:rPr>
          <w:rFonts w:asciiTheme="minorHAnsi" w:hAnsiTheme="minorHAnsi" w:cstheme="minorHAnsi"/>
          <w:spacing w:val="40"/>
          <w:lang w:val="tr-TR"/>
        </w:rPr>
        <w:t xml:space="preserve"> </w:t>
      </w:r>
      <w:r w:rsidRPr="00146773">
        <w:rPr>
          <w:rFonts w:asciiTheme="minorHAnsi" w:hAnsiTheme="minorHAnsi" w:cstheme="minorHAnsi"/>
          <w:lang w:val="tr-TR"/>
        </w:rPr>
        <w:t xml:space="preserve">imzalanmış ve taraflar bu sözleşme hükümlerine uymayı karşılıklı olarak kabul, taahhüt ve beyan </w:t>
      </w:r>
      <w:r w:rsidRPr="00146773">
        <w:rPr>
          <w:rFonts w:asciiTheme="minorHAnsi" w:hAnsiTheme="minorHAnsi" w:cstheme="minorHAnsi"/>
          <w:spacing w:val="-2"/>
          <w:lang w:val="tr-TR"/>
        </w:rPr>
        <w:t>etmişlerdir.</w:t>
      </w:r>
    </w:p>
    <w:p w:rsidR="0061225F" w:rsidRDefault="0061225F" w:rsidP="00146773">
      <w:pPr>
        <w:pStyle w:val="GvdeMetni"/>
        <w:spacing w:line="276" w:lineRule="auto"/>
        <w:ind w:left="157" w:right="114" w:firstLine="708"/>
        <w:jc w:val="both"/>
        <w:rPr>
          <w:rFonts w:asciiTheme="minorHAnsi" w:hAnsiTheme="minorHAnsi" w:cstheme="minorHAnsi"/>
          <w:lang w:val="tr-TR"/>
        </w:rPr>
      </w:pPr>
    </w:p>
    <w:p w:rsidR="00525EFA" w:rsidRDefault="00525EFA" w:rsidP="00146773">
      <w:pPr>
        <w:pStyle w:val="GvdeMetni"/>
        <w:spacing w:line="276" w:lineRule="auto"/>
        <w:ind w:left="157" w:right="114" w:firstLine="708"/>
        <w:jc w:val="both"/>
        <w:rPr>
          <w:rFonts w:asciiTheme="minorHAnsi" w:hAnsiTheme="minorHAnsi" w:cstheme="minorHAnsi"/>
          <w:lang w:val="tr-TR"/>
        </w:rPr>
      </w:pPr>
    </w:p>
    <w:p w:rsidR="00525EFA" w:rsidRDefault="00525EFA" w:rsidP="00146773">
      <w:pPr>
        <w:pStyle w:val="GvdeMetni"/>
        <w:spacing w:line="276" w:lineRule="auto"/>
        <w:ind w:left="157" w:right="114" w:firstLine="708"/>
        <w:jc w:val="both"/>
        <w:rPr>
          <w:rFonts w:asciiTheme="minorHAnsi" w:hAnsiTheme="minorHAnsi" w:cstheme="minorHAnsi"/>
          <w:lang w:val="tr-TR"/>
        </w:rPr>
      </w:pPr>
    </w:p>
    <w:p w:rsidR="00525EFA" w:rsidRPr="00146773" w:rsidRDefault="00525EFA" w:rsidP="00146773">
      <w:pPr>
        <w:pStyle w:val="GvdeMetni"/>
        <w:spacing w:line="276" w:lineRule="auto"/>
        <w:ind w:left="157" w:right="114" w:firstLine="708"/>
        <w:jc w:val="both"/>
        <w:rPr>
          <w:rFonts w:asciiTheme="minorHAnsi" w:hAnsiTheme="minorHAnsi" w:cstheme="minorHAnsi"/>
          <w:lang w:val="tr-TR"/>
        </w:rPr>
      </w:pPr>
    </w:p>
    <w:p w:rsidR="00146773" w:rsidRPr="00146773" w:rsidRDefault="00146773" w:rsidP="00146773">
      <w:pPr>
        <w:tabs>
          <w:tab w:val="left" w:pos="7947"/>
        </w:tabs>
        <w:spacing w:before="1"/>
        <w:ind w:left="157"/>
        <w:rPr>
          <w:rFonts w:cstheme="minorHAnsi"/>
          <w:sz w:val="24"/>
          <w:szCs w:val="24"/>
          <w:lang w:val="tr-TR"/>
        </w:rPr>
      </w:pPr>
      <w:r w:rsidRPr="00146773">
        <w:rPr>
          <w:rFonts w:cstheme="minorHAnsi"/>
          <w:sz w:val="24"/>
          <w:szCs w:val="24"/>
          <w:lang w:val="tr-TR"/>
        </w:rPr>
        <w:t>Tarih</w:t>
      </w:r>
      <w:r w:rsidRPr="00146773">
        <w:rPr>
          <w:rFonts w:cstheme="minorHAnsi"/>
          <w:spacing w:val="-3"/>
          <w:sz w:val="24"/>
          <w:szCs w:val="24"/>
          <w:lang w:val="tr-TR"/>
        </w:rPr>
        <w:t xml:space="preserve"> </w:t>
      </w:r>
      <w:r w:rsidRPr="00146773">
        <w:rPr>
          <w:rFonts w:cstheme="minorHAnsi"/>
          <w:sz w:val="24"/>
          <w:szCs w:val="24"/>
          <w:lang w:val="tr-TR"/>
        </w:rPr>
        <w:t>:</w:t>
      </w:r>
      <w:r w:rsidRPr="00146773">
        <w:rPr>
          <w:rFonts w:cstheme="minorHAnsi"/>
          <w:spacing w:val="-1"/>
          <w:sz w:val="24"/>
          <w:szCs w:val="24"/>
          <w:lang w:val="tr-TR"/>
        </w:rPr>
        <w:t xml:space="preserve"> </w:t>
      </w:r>
      <w:r w:rsidRPr="00146773">
        <w:rPr>
          <w:rFonts w:cstheme="minorHAnsi"/>
          <w:spacing w:val="-2"/>
          <w:sz w:val="24"/>
          <w:szCs w:val="24"/>
          <w:lang w:val="tr-TR"/>
        </w:rPr>
        <w:t>…../……/…….</w:t>
      </w:r>
      <w:r w:rsidRPr="00146773">
        <w:rPr>
          <w:rFonts w:cstheme="minorHAnsi"/>
          <w:sz w:val="24"/>
          <w:szCs w:val="24"/>
          <w:lang w:val="tr-TR"/>
        </w:rPr>
        <w:tab/>
      </w:r>
      <w:r w:rsidRPr="00146773">
        <w:rPr>
          <w:rFonts w:cstheme="minorHAnsi"/>
          <w:spacing w:val="-2"/>
          <w:sz w:val="24"/>
          <w:szCs w:val="24"/>
          <w:lang w:val="tr-TR"/>
        </w:rPr>
        <w:t>İŞVEREN</w:t>
      </w:r>
    </w:p>
    <w:p w:rsidR="00146773" w:rsidRPr="00146773" w:rsidRDefault="00146773" w:rsidP="00146773">
      <w:pPr>
        <w:pStyle w:val="GvdeMetni"/>
        <w:spacing w:before="1"/>
        <w:rPr>
          <w:rFonts w:asciiTheme="minorHAnsi" w:hAnsiTheme="minorHAnsi" w:cstheme="minorHAnsi"/>
          <w:lang w:val="tr-TR"/>
        </w:rPr>
      </w:pPr>
    </w:p>
    <w:p w:rsidR="00146773" w:rsidRPr="00146773" w:rsidRDefault="00146773" w:rsidP="00146773">
      <w:pPr>
        <w:pStyle w:val="GvdeMetni"/>
        <w:ind w:left="81" w:right="7660"/>
        <w:jc w:val="center"/>
        <w:rPr>
          <w:rFonts w:asciiTheme="minorHAnsi" w:hAnsiTheme="minorHAnsi" w:cstheme="minorHAnsi"/>
          <w:lang w:val="tr-TR"/>
        </w:rPr>
      </w:pPr>
      <w:r w:rsidRPr="00146773">
        <w:rPr>
          <w:rFonts w:asciiTheme="minorHAnsi" w:hAnsiTheme="minorHAnsi" w:cstheme="minorHAnsi"/>
          <w:spacing w:val="-2"/>
          <w:lang w:val="tr-TR"/>
        </w:rPr>
        <w:t>ÖĞRENCİ</w:t>
      </w:r>
    </w:p>
    <w:p w:rsidR="0059124C" w:rsidRPr="00146773" w:rsidRDefault="00146773" w:rsidP="0061225F">
      <w:pPr>
        <w:pStyle w:val="GvdeMetni"/>
        <w:ind w:left="156" w:right="7660"/>
        <w:jc w:val="center"/>
        <w:rPr>
          <w:rFonts w:asciiTheme="minorHAnsi" w:hAnsiTheme="minorHAnsi" w:cstheme="minorHAnsi"/>
          <w:lang w:val="tr-TR"/>
        </w:rPr>
      </w:pPr>
      <w:r w:rsidRPr="00146773">
        <w:rPr>
          <w:rFonts w:asciiTheme="minorHAnsi" w:hAnsiTheme="minorHAnsi" w:cstheme="minorHAnsi"/>
          <w:lang w:val="tr-TR"/>
        </w:rPr>
        <w:t>Ad-Soyadı</w:t>
      </w:r>
      <w:r w:rsidRPr="00146773">
        <w:rPr>
          <w:rFonts w:asciiTheme="minorHAnsi" w:hAnsiTheme="minorHAnsi" w:cstheme="minorHAnsi"/>
          <w:spacing w:val="-9"/>
          <w:lang w:val="tr-TR"/>
        </w:rPr>
        <w:t xml:space="preserve"> </w:t>
      </w:r>
      <w:r w:rsidRPr="00146773">
        <w:rPr>
          <w:rFonts w:asciiTheme="minorHAnsi" w:hAnsiTheme="minorHAnsi" w:cstheme="minorHAnsi"/>
          <w:lang w:val="tr-TR"/>
        </w:rPr>
        <w:t>ve</w:t>
      </w:r>
      <w:r w:rsidRPr="00146773">
        <w:rPr>
          <w:rFonts w:asciiTheme="minorHAnsi" w:hAnsiTheme="minorHAnsi" w:cstheme="minorHAnsi"/>
          <w:spacing w:val="-8"/>
          <w:lang w:val="tr-TR"/>
        </w:rPr>
        <w:t xml:space="preserve"> </w:t>
      </w:r>
      <w:r w:rsidRPr="00146773">
        <w:rPr>
          <w:rFonts w:asciiTheme="minorHAnsi" w:hAnsiTheme="minorHAnsi" w:cstheme="minorHAnsi"/>
          <w:spacing w:val="-4"/>
          <w:lang w:val="tr-TR"/>
        </w:rPr>
        <w:t>İmza</w:t>
      </w:r>
    </w:p>
    <w:sectPr w:rsidR="0059124C" w:rsidRPr="00146773" w:rsidSect="0061225F">
      <w:headerReference w:type="default" r:id="rId7"/>
      <w:type w:val="continuous"/>
      <w:pgSz w:w="11910" w:h="16840"/>
      <w:pgMar w:top="426" w:right="1300" w:bottom="280" w:left="1300" w:header="284" w:footer="12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1A" w:rsidRDefault="003D291A" w:rsidP="002773EA">
      <w:r>
        <w:separator/>
      </w:r>
    </w:p>
  </w:endnote>
  <w:endnote w:type="continuationSeparator" w:id="0">
    <w:p w:rsidR="003D291A" w:rsidRDefault="003D291A" w:rsidP="0027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1A" w:rsidRDefault="003D291A" w:rsidP="002773EA">
      <w:r>
        <w:separator/>
      </w:r>
    </w:p>
  </w:footnote>
  <w:footnote w:type="continuationSeparator" w:id="0">
    <w:p w:rsidR="003D291A" w:rsidRDefault="003D291A" w:rsidP="00277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1" w:type="dxa"/>
      <w:tblInd w:w="-709" w:type="dxa"/>
      <w:tblLayout w:type="fixed"/>
      <w:tblCellMar>
        <w:left w:w="70" w:type="dxa"/>
        <w:right w:w="70" w:type="dxa"/>
      </w:tblCellMar>
      <w:tblLook w:val="0000" w:firstRow="0" w:lastRow="0" w:firstColumn="0" w:lastColumn="0" w:noHBand="0" w:noVBand="0"/>
    </w:tblPr>
    <w:tblGrid>
      <w:gridCol w:w="139"/>
      <w:gridCol w:w="2239"/>
      <w:gridCol w:w="122"/>
      <w:gridCol w:w="2086"/>
      <w:gridCol w:w="1818"/>
      <w:gridCol w:w="2088"/>
      <w:gridCol w:w="2089"/>
    </w:tblGrid>
    <w:tr w:rsidR="002773EA" w:rsidRPr="002773EA" w:rsidTr="00DB5012">
      <w:trPr>
        <w:gridBefore w:val="1"/>
        <w:wBefore w:w="139" w:type="dxa"/>
        <w:trHeight w:val="892"/>
      </w:trPr>
      <w:tc>
        <w:tcPr>
          <w:tcW w:w="2239" w:type="dxa"/>
          <w:vAlign w:val="center"/>
        </w:tcPr>
        <w:p w:rsidR="002773EA" w:rsidRPr="002773EA" w:rsidRDefault="002773EA" w:rsidP="002773EA">
          <w:pPr>
            <w:widowControl/>
            <w:tabs>
              <w:tab w:val="center" w:pos="4536"/>
              <w:tab w:val="right" w:pos="9072"/>
            </w:tabs>
            <w:jc w:val="center"/>
            <w:rPr>
              <w:rFonts w:eastAsia="Times New Roman" w:cs="Calibri"/>
              <w:b/>
              <w:bCs/>
              <w:i/>
              <w:iCs/>
            </w:rPr>
          </w:pPr>
          <w:r w:rsidRPr="002773EA">
            <w:rPr>
              <w:rFonts w:eastAsia="Times New Roman" w:cstheme="majorHAnsi"/>
              <w:b/>
              <w:bCs/>
              <w:i/>
              <w:iCs/>
              <w:noProof/>
              <w:lang w:val="tr-TR" w:eastAsia="tr-TR"/>
            </w:rPr>
            <w:drawing>
              <wp:inline distT="0" distB="0" distL="0" distR="0" wp14:anchorId="24C408C8" wp14:editId="0F91951C">
                <wp:extent cx="902828" cy="900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ÜC LOGO 300 DPİ.png"/>
                        <pic:cNvPicPr/>
                      </pic:nvPicPr>
                      <pic:blipFill>
                        <a:blip r:embed="rId1">
                          <a:extLst>
                            <a:ext uri="{28A0092B-C50C-407E-A947-70E740481C1C}">
                              <a14:useLocalDpi xmlns:a14="http://schemas.microsoft.com/office/drawing/2010/main" val="0"/>
                            </a:ext>
                          </a:extLst>
                        </a:blip>
                        <a:stretch>
                          <a:fillRect/>
                        </a:stretch>
                      </pic:blipFill>
                      <pic:spPr>
                        <a:xfrm>
                          <a:off x="0" y="0"/>
                          <a:ext cx="902828" cy="900000"/>
                        </a:xfrm>
                        <a:prstGeom prst="rect">
                          <a:avLst/>
                        </a:prstGeom>
                      </pic:spPr>
                    </pic:pic>
                  </a:graphicData>
                </a:graphic>
              </wp:inline>
            </w:drawing>
          </w:r>
        </w:p>
      </w:tc>
      <w:tc>
        <w:tcPr>
          <w:tcW w:w="6114" w:type="dxa"/>
          <w:gridSpan w:val="4"/>
          <w:vAlign w:val="center"/>
        </w:tcPr>
        <w:p w:rsidR="002773EA" w:rsidRPr="002773EA" w:rsidRDefault="002773EA" w:rsidP="002773EA">
          <w:pPr>
            <w:widowControl/>
            <w:ind w:left="69" w:right="-69"/>
            <w:jc w:val="center"/>
            <w:rPr>
              <w:rFonts w:eastAsia="Times New Roman" w:cstheme="majorHAnsi"/>
              <w:b/>
              <w:sz w:val="24"/>
              <w:szCs w:val="24"/>
            </w:rPr>
          </w:pPr>
          <w:r w:rsidRPr="002773EA">
            <w:rPr>
              <w:rFonts w:eastAsia="Times New Roman" w:cstheme="majorHAnsi"/>
              <w:b/>
              <w:sz w:val="24"/>
              <w:szCs w:val="24"/>
            </w:rPr>
            <w:t>İSTANBUL ÜNİVERSİTESİ-CERRAHPAŞA</w:t>
          </w:r>
        </w:p>
        <w:p w:rsidR="002773EA" w:rsidRPr="002773EA" w:rsidRDefault="002773EA" w:rsidP="002773EA">
          <w:pPr>
            <w:widowControl/>
            <w:jc w:val="center"/>
            <w:rPr>
              <w:rFonts w:eastAsia="Times New Roman" w:cstheme="majorHAnsi"/>
              <w:b/>
              <w:sz w:val="24"/>
              <w:szCs w:val="24"/>
            </w:rPr>
          </w:pPr>
          <w:r w:rsidRPr="002773EA">
            <w:rPr>
              <w:rFonts w:eastAsia="Times New Roman" w:cstheme="majorHAnsi"/>
              <w:b/>
              <w:sz w:val="24"/>
              <w:szCs w:val="24"/>
            </w:rPr>
            <w:t>SAĞLIK, KÜLTÜR VE SPOR DAİRE BAŞKANLIĞI</w:t>
          </w:r>
        </w:p>
        <w:p w:rsidR="002773EA" w:rsidRPr="002773EA" w:rsidRDefault="002773EA" w:rsidP="00146773">
          <w:pPr>
            <w:widowControl/>
            <w:jc w:val="center"/>
            <w:rPr>
              <w:rFonts w:eastAsia="Times New Roman" w:cs="Times New Roman"/>
              <w:sz w:val="24"/>
              <w:szCs w:val="24"/>
            </w:rPr>
          </w:pPr>
          <w:r w:rsidRPr="002773EA">
            <w:rPr>
              <w:rFonts w:eastAsia="Times New Roman" w:cstheme="majorHAnsi"/>
              <w:b/>
              <w:sz w:val="24"/>
              <w:szCs w:val="24"/>
            </w:rPr>
            <w:t xml:space="preserve">KISMİ ZAMANLI ÖĞRENCİ (KZÖ) </w:t>
          </w:r>
          <w:r w:rsidR="00146773">
            <w:rPr>
              <w:rFonts w:eastAsia="Times New Roman" w:cstheme="majorHAnsi"/>
              <w:b/>
              <w:sz w:val="24"/>
              <w:szCs w:val="24"/>
            </w:rPr>
            <w:t>ÇALIŞTIRMA SÖZLEŞMESİ</w:t>
          </w:r>
        </w:p>
      </w:tc>
      <w:tc>
        <w:tcPr>
          <w:tcW w:w="2089" w:type="dxa"/>
          <w:vAlign w:val="center"/>
        </w:tcPr>
        <w:p w:rsidR="002773EA" w:rsidRPr="002773EA" w:rsidRDefault="002773EA" w:rsidP="002773EA">
          <w:pPr>
            <w:widowControl/>
            <w:tabs>
              <w:tab w:val="left" w:pos="216"/>
              <w:tab w:val="center" w:pos="4536"/>
              <w:tab w:val="right" w:pos="9072"/>
            </w:tabs>
            <w:ind w:left="-66" w:right="-68"/>
            <w:jc w:val="center"/>
            <w:rPr>
              <w:rFonts w:eastAsia="Times New Roman" w:cs="Calibri"/>
              <w:snapToGrid w:val="0"/>
            </w:rPr>
          </w:pPr>
          <w:r w:rsidRPr="002773EA">
            <w:rPr>
              <w:rFonts w:eastAsia="Times New Roman" w:cstheme="majorHAnsi"/>
              <w:b/>
              <w:bCs/>
              <w:i/>
              <w:iCs/>
              <w:noProof/>
              <w:lang w:val="tr-TR" w:eastAsia="tr-TR"/>
            </w:rPr>
            <w:drawing>
              <wp:inline distT="0" distB="0" distL="0" distR="0" wp14:anchorId="5F120C57" wp14:editId="52705626">
                <wp:extent cx="902828" cy="900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ÜC LOGO 300 DPİ.png"/>
                        <pic:cNvPicPr/>
                      </pic:nvPicPr>
                      <pic:blipFill>
                        <a:blip r:embed="rId1">
                          <a:extLst>
                            <a:ext uri="{28A0092B-C50C-407E-A947-70E740481C1C}">
                              <a14:useLocalDpi xmlns:a14="http://schemas.microsoft.com/office/drawing/2010/main" val="0"/>
                            </a:ext>
                          </a:extLst>
                        </a:blip>
                        <a:stretch>
                          <a:fillRect/>
                        </a:stretch>
                      </pic:blipFill>
                      <pic:spPr>
                        <a:xfrm>
                          <a:off x="0" y="0"/>
                          <a:ext cx="902828" cy="900000"/>
                        </a:xfrm>
                        <a:prstGeom prst="rect">
                          <a:avLst/>
                        </a:prstGeom>
                      </pic:spPr>
                    </pic:pic>
                  </a:graphicData>
                </a:graphic>
              </wp:inline>
            </w:drawing>
          </w:r>
        </w:p>
      </w:tc>
    </w:tr>
    <w:tr w:rsidR="002773EA" w:rsidRPr="002773EA" w:rsidTr="00DB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5"/>
      </w:trPr>
      <w:tc>
        <w:tcPr>
          <w:tcW w:w="2500" w:type="dxa"/>
          <w:gridSpan w:val="3"/>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Doküman No</w:t>
          </w:r>
        </w:p>
      </w:tc>
      <w:tc>
        <w:tcPr>
          <w:tcW w:w="2086"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İlk Yayın Tarihi</w:t>
          </w:r>
        </w:p>
      </w:tc>
      <w:tc>
        <w:tcPr>
          <w:tcW w:w="1818"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Revizyon No</w:t>
          </w:r>
        </w:p>
      </w:tc>
      <w:tc>
        <w:tcPr>
          <w:tcW w:w="2088"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Revizyon Tarihi</w:t>
          </w:r>
        </w:p>
      </w:tc>
      <w:tc>
        <w:tcPr>
          <w:tcW w:w="2089" w:type="dxa"/>
          <w:shd w:val="clear" w:color="auto" w:fill="auto"/>
        </w:tcPr>
        <w:p w:rsidR="002773EA" w:rsidRPr="002773EA" w:rsidRDefault="002773EA" w:rsidP="002773EA">
          <w:pPr>
            <w:widowControl/>
            <w:jc w:val="center"/>
            <w:rPr>
              <w:rFonts w:eastAsia="Times New Roman" w:cs="Arial"/>
              <w:noProof/>
              <w:sz w:val="24"/>
              <w:szCs w:val="24"/>
            </w:rPr>
          </w:pPr>
          <w:r w:rsidRPr="002773EA">
            <w:rPr>
              <w:rFonts w:eastAsia="Times New Roman" w:cs="Calibri"/>
              <w:b/>
              <w:noProof/>
              <w:sz w:val="24"/>
              <w:szCs w:val="18"/>
            </w:rPr>
            <w:t>Sayfa No</w:t>
          </w:r>
        </w:p>
      </w:tc>
    </w:tr>
    <w:tr w:rsidR="002773EA" w:rsidRPr="002773EA" w:rsidTr="00DB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1"/>
      </w:trPr>
      <w:tc>
        <w:tcPr>
          <w:tcW w:w="2500" w:type="dxa"/>
          <w:gridSpan w:val="3"/>
          <w:shd w:val="clear" w:color="auto" w:fill="auto"/>
          <w:vAlign w:val="center"/>
        </w:tcPr>
        <w:p w:rsidR="002773EA" w:rsidRPr="002773EA" w:rsidRDefault="002773EA" w:rsidP="002773EA">
          <w:pPr>
            <w:widowControl/>
            <w:tabs>
              <w:tab w:val="center" w:pos="4536"/>
              <w:tab w:val="right" w:pos="9072"/>
            </w:tabs>
            <w:ind w:left="-108" w:right="-108"/>
            <w:jc w:val="center"/>
            <w:rPr>
              <w:rFonts w:eastAsia="Times New Roman" w:cs="Arial"/>
              <w:color w:val="000000"/>
              <w:sz w:val="24"/>
              <w:szCs w:val="24"/>
            </w:rPr>
          </w:pPr>
          <w:r w:rsidRPr="002773EA">
            <w:rPr>
              <w:rFonts w:eastAsia="Times New Roman" w:cs="Arial"/>
              <w:color w:val="000000"/>
              <w:sz w:val="24"/>
              <w:szCs w:val="24"/>
            </w:rPr>
            <w:t>451.4</w:t>
          </w:r>
          <w:r w:rsidR="00146773">
            <w:rPr>
              <w:rFonts w:eastAsia="Times New Roman" w:cs="Arial"/>
              <w:color w:val="000000"/>
              <w:sz w:val="24"/>
              <w:szCs w:val="24"/>
            </w:rPr>
            <w:t>.2F</w:t>
          </w:r>
        </w:p>
      </w:tc>
      <w:tc>
        <w:tcPr>
          <w:tcW w:w="2086" w:type="dxa"/>
          <w:shd w:val="clear" w:color="auto" w:fill="auto"/>
          <w:vAlign w:val="center"/>
        </w:tcPr>
        <w:p w:rsidR="002773EA" w:rsidRPr="002773EA" w:rsidRDefault="002773EA" w:rsidP="002773EA">
          <w:pPr>
            <w:widowControl/>
            <w:spacing w:line="0" w:lineRule="atLeast"/>
            <w:jc w:val="center"/>
            <w:rPr>
              <w:rFonts w:eastAsia="Arial" w:cs="Arial"/>
              <w:sz w:val="24"/>
              <w:szCs w:val="24"/>
            </w:rPr>
          </w:pPr>
          <w:r w:rsidRPr="002773EA">
            <w:rPr>
              <w:rFonts w:eastAsia="Arial" w:cs="Arial"/>
              <w:sz w:val="24"/>
              <w:szCs w:val="24"/>
            </w:rPr>
            <w:t>24.02.2023</w:t>
          </w:r>
        </w:p>
      </w:tc>
      <w:tc>
        <w:tcPr>
          <w:tcW w:w="1818" w:type="dxa"/>
          <w:shd w:val="clear" w:color="auto" w:fill="auto"/>
          <w:vAlign w:val="center"/>
        </w:tcPr>
        <w:p w:rsidR="002773EA" w:rsidRPr="002773EA" w:rsidRDefault="002773EA" w:rsidP="002773EA">
          <w:pPr>
            <w:widowControl/>
            <w:spacing w:line="0" w:lineRule="atLeast"/>
            <w:jc w:val="center"/>
            <w:rPr>
              <w:rFonts w:eastAsia="Arial" w:cs="Arial"/>
              <w:sz w:val="24"/>
              <w:szCs w:val="24"/>
            </w:rPr>
          </w:pPr>
          <w:r w:rsidRPr="002773EA">
            <w:rPr>
              <w:rFonts w:eastAsia="Times New Roman" w:cs="Calibri"/>
              <w:noProof/>
              <w:sz w:val="24"/>
              <w:szCs w:val="18"/>
            </w:rPr>
            <w:t>00</w:t>
          </w:r>
        </w:p>
      </w:tc>
      <w:tc>
        <w:tcPr>
          <w:tcW w:w="2088" w:type="dxa"/>
          <w:shd w:val="clear" w:color="auto" w:fill="auto"/>
          <w:vAlign w:val="center"/>
        </w:tcPr>
        <w:p w:rsidR="002773EA" w:rsidRPr="002773EA" w:rsidRDefault="002773EA" w:rsidP="002773EA">
          <w:pPr>
            <w:widowControl/>
            <w:spacing w:line="0" w:lineRule="atLeast"/>
            <w:jc w:val="center"/>
            <w:rPr>
              <w:rFonts w:eastAsia="Arial" w:cs="Arial"/>
              <w:sz w:val="24"/>
              <w:szCs w:val="24"/>
            </w:rPr>
          </w:pPr>
          <w:r w:rsidRPr="002773EA">
            <w:rPr>
              <w:rFonts w:eastAsia="Times New Roman" w:cs="Calibri"/>
              <w:noProof/>
              <w:sz w:val="24"/>
              <w:szCs w:val="18"/>
            </w:rPr>
            <w:t>00.00.0000</w:t>
          </w:r>
        </w:p>
      </w:tc>
      <w:tc>
        <w:tcPr>
          <w:tcW w:w="2089" w:type="dxa"/>
          <w:shd w:val="clear" w:color="auto" w:fill="auto"/>
          <w:vAlign w:val="bottom"/>
        </w:tcPr>
        <w:p w:rsidR="002773EA" w:rsidRPr="002773EA" w:rsidRDefault="002773EA" w:rsidP="002773EA">
          <w:pPr>
            <w:widowControl/>
            <w:jc w:val="center"/>
            <w:rPr>
              <w:rFonts w:eastAsia="Times New Roman" w:cs="Arial"/>
              <w:noProof/>
              <w:sz w:val="24"/>
              <w:szCs w:val="24"/>
            </w:rPr>
          </w:pPr>
          <w:r w:rsidRPr="002773EA">
            <w:rPr>
              <w:rFonts w:eastAsia="Times New Roman" w:cs="Calibri"/>
              <w:noProof/>
              <w:sz w:val="24"/>
              <w:szCs w:val="18"/>
            </w:rPr>
            <w:fldChar w:fldCharType="begin"/>
          </w:r>
          <w:r w:rsidRPr="002773EA">
            <w:rPr>
              <w:rFonts w:eastAsia="Times New Roman" w:cs="Calibri"/>
              <w:noProof/>
              <w:sz w:val="24"/>
              <w:szCs w:val="18"/>
            </w:rPr>
            <w:instrText xml:space="preserve"> PAGE </w:instrText>
          </w:r>
          <w:r w:rsidRPr="002773EA">
            <w:rPr>
              <w:rFonts w:eastAsia="Times New Roman" w:cs="Calibri"/>
              <w:noProof/>
              <w:sz w:val="24"/>
              <w:szCs w:val="18"/>
            </w:rPr>
            <w:fldChar w:fldCharType="separate"/>
          </w:r>
          <w:r w:rsidR="00F27CA0">
            <w:rPr>
              <w:rFonts w:eastAsia="Times New Roman" w:cs="Calibri"/>
              <w:noProof/>
              <w:sz w:val="24"/>
              <w:szCs w:val="18"/>
            </w:rPr>
            <w:t>2</w:t>
          </w:r>
          <w:r w:rsidRPr="002773EA">
            <w:rPr>
              <w:rFonts w:eastAsia="Times New Roman" w:cs="Calibri"/>
              <w:noProof/>
              <w:sz w:val="24"/>
              <w:szCs w:val="18"/>
            </w:rPr>
            <w:fldChar w:fldCharType="end"/>
          </w:r>
          <w:r w:rsidRPr="002773EA">
            <w:rPr>
              <w:rFonts w:eastAsia="Times New Roman" w:cs="Calibri"/>
              <w:noProof/>
              <w:sz w:val="24"/>
              <w:szCs w:val="18"/>
            </w:rPr>
            <w:t xml:space="preserve"> / </w:t>
          </w:r>
          <w:r w:rsidRPr="002773EA">
            <w:rPr>
              <w:rFonts w:eastAsia="Times New Roman" w:cs="Calibri"/>
              <w:noProof/>
              <w:sz w:val="24"/>
              <w:szCs w:val="18"/>
            </w:rPr>
            <w:fldChar w:fldCharType="begin"/>
          </w:r>
          <w:r w:rsidRPr="002773EA">
            <w:rPr>
              <w:rFonts w:eastAsia="Times New Roman" w:cs="Calibri"/>
              <w:noProof/>
              <w:sz w:val="24"/>
              <w:szCs w:val="18"/>
            </w:rPr>
            <w:instrText xml:space="preserve"> NUMPAGES  </w:instrText>
          </w:r>
          <w:r w:rsidRPr="002773EA">
            <w:rPr>
              <w:rFonts w:eastAsia="Times New Roman" w:cs="Calibri"/>
              <w:noProof/>
              <w:sz w:val="24"/>
              <w:szCs w:val="18"/>
            </w:rPr>
            <w:fldChar w:fldCharType="separate"/>
          </w:r>
          <w:r w:rsidR="00F27CA0">
            <w:rPr>
              <w:rFonts w:eastAsia="Times New Roman" w:cs="Calibri"/>
              <w:noProof/>
              <w:sz w:val="24"/>
              <w:szCs w:val="18"/>
            </w:rPr>
            <w:t>2</w:t>
          </w:r>
          <w:r w:rsidRPr="002773EA">
            <w:rPr>
              <w:rFonts w:eastAsia="Times New Roman" w:cs="Calibri"/>
              <w:noProof/>
              <w:sz w:val="24"/>
              <w:szCs w:val="18"/>
            </w:rPr>
            <w:fldChar w:fldCharType="end"/>
          </w:r>
        </w:p>
      </w:tc>
    </w:tr>
  </w:tbl>
  <w:p w:rsidR="002773EA" w:rsidRDefault="002773E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D25"/>
    <w:multiLevelType w:val="hybridMultilevel"/>
    <w:tmpl w:val="31107944"/>
    <w:lvl w:ilvl="0" w:tplc="041F000F">
      <w:start w:val="1"/>
      <w:numFmt w:val="decimal"/>
      <w:lvlText w:val="%1."/>
      <w:lvlJc w:val="left"/>
      <w:pPr>
        <w:ind w:left="60" w:hanging="360"/>
      </w:pPr>
    </w:lvl>
    <w:lvl w:ilvl="1" w:tplc="041F0019" w:tentative="1">
      <w:start w:val="1"/>
      <w:numFmt w:val="lowerLetter"/>
      <w:lvlText w:val="%2."/>
      <w:lvlJc w:val="left"/>
      <w:pPr>
        <w:ind w:left="780" w:hanging="360"/>
      </w:pPr>
    </w:lvl>
    <w:lvl w:ilvl="2" w:tplc="041F001B" w:tentative="1">
      <w:start w:val="1"/>
      <w:numFmt w:val="lowerRoman"/>
      <w:lvlText w:val="%3."/>
      <w:lvlJc w:val="right"/>
      <w:pPr>
        <w:ind w:left="1500" w:hanging="180"/>
      </w:pPr>
    </w:lvl>
    <w:lvl w:ilvl="3" w:tplc="041F000F" w:tentative="1">
      <w:start w:val="1"/>
      <w:numFmt w:val="decimal"/>
      <w:lvlText w:val="%4."/>
      <w:lvlJc w:val="left"/>
      <w:pPr>
        <w:ind w:left="2220" w:hanging="360"/>
      </w:pPr>
    </w:lvl>
    <w:lvl w:ilvl="4" w:tplc="041F0019" w:tentative="1">
      <w:start w:val="1"/>
      <w:numFmt w:val="lowerLetter"/>
      <w:lvlText w:val="%5."/>
      <w:lvlJc w:val="left"/>
      <w:pPr>
        <w:ind w:left="2940" w:hanging="360"/>
      </w:pPr>
    </w:lvl>
    <w:lvl w:ilvl="5" w:tplc="041F001B" w:tentative="1">
      <w:start w:val="1"/>
      <w:numFmt w:val="lowerRoman"/>
      <w:lvlText w:val="%6."/>
      <w:lvlJc w:val="right"/>
      <w:pPr>
        <w:ind w:left="3660" w:hanging="180"/>
      </w:pPr>
    </w:lvl>
    <w:lvl w:ilvl="6" w:tplc="041F000F" w:tentative="1">
      <w:start w:val="1"/>
      <w:numFmt w:val="decimal"/>
      <w:lvlText w:val="%7."/>
      <w:lvlJc w:val="left"/>
      <w:pPr>
        <w:ind w:left="4380" w:hanging="360"/>
      </w:pPr>
    </w:lvl>
    <w:lvl w:ilvl="7" w:tplc="041F0019" w:tentative="1">
      <w:start w:val="1"/>
      <w:numFmt w:val="lowerLetter"/>
      <w:lvlText w:val="%8."/>
      <w:lvlJc w:val="left"/>
      <w:pPr>
        <w:ind w:left="5100" w:hanging="360"/>
      </w:pPr>
    </w:lvl>
    <w:lvl w:ilvl="8" w:tplc="041F001B" w:tentative="1">
      <w:start w:val="1"/>
      <w:numFmt w:val="lowerRoman"/>
      <w:lvlText w:val="%9."/>
      <w:lvlJc w:val="right"/>
      <w:pPr>
        <w:ind w:left="5820" w:hanging="180"/>
      </w:pPr>
    </w:lvl>
  </w:abstractNum>
  <w:abstractNum w:abstractNumId="1" w15:restartNumberingAfterBreak="0">
    <w:nsid w:val="151B5755"/>
    <w:multiLevelType w:val="hybridMultilevel"/>
    <w:tmpl w:val="566CE9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A6426D"/>
    <w:multiLevelType w:val="hybridMultilevel"/>
    <w:tmpl w:val="3E4E9B66"/>
    <w:lvl w:ilvl="0" w:tplc="041E4140">
      <w:start w:val="2"/>
      <w:numFmt w:val="decimal"/>
      <w:lvlText w:val="%1."/>
      <w:lvlJc w:val="left"/>
      <w:pPr>
        <w:ind w:left="457" w:hanging="300"/>
      </w:pPr>
      <w:rPr>
        <w:rFonts w:ascii="Times New Roman" w:eastAsia="Times New Roman" w:hAnsi="Times New Roman" w:cs="Times New Roman" w:hint="default"/>
        <w:b/>
        <w:bCs/>
        <w:i w:val="0"/>
        <w:iCs w:val="0"/>
        <w:w w:val="100"/>
        <w:sz w:val="24"/>
        <w:szCs w:val="24"/>
        <w:lang w:val="tr-TR" w:eastAsia="en-US" w:bidi="ar-SA"/>
      </w:rPr>
    </w:lvl>
    <w:lvl w:ilvl="1" w:tplc="99BC2BC0">
      <w:start w:val="1"/>
      <w:numFmt w:val="lowerLetter"/>
      <w:lvlText w:val="%2)"/>
      <w:lvlJc w:val="left"/>
      <w:pPr>
        <w:ind w:left="1223" w:hanging="360"/>
      </w:pPr>
      <w:rPr>
        <w:rFonts w:ascii="Times New Roman" w:eastAsia="Times New Roman" w:hAnsi="Times New Roman" w:cs="Times New Roman" w:hint="default"/>
        <w:b w:val="0"/>
        <w:bCs w:val="0"/>
        <w:i w:val="0"/>
        <w:iCs w:val="0"/>
        <w:spacing w:val="-1"/>
        <w:w w:val="99"/>
        <w:sz w:val="24"/>
        <w:szCs w:val="24"/>
        <w:lang w:val="tr-TR" w:eastAsia="en-US" w:bidi="ar-SA"/>
      </w:rPr>
    </w:lvl>
    <w:lvl w:ilvl="2" w:tplc="F042D3EC">
      <w:numFmt w:val="bullet"/>
      <w:lvlText w:val="•"/>
      <w:lvlJc w:val="left"/>
      <w:pPr>
        <w:ind w:left="2160" w:hanging="360"/>
      </w:pPr>
      <w:rPr>
        <w:rFonts w:hint="default"/>
        <w:lang w:val="tr-TR" w:eastAsia="en-US" w:bidi="ar-SA"/>
      </w:rPr>
    </w:lvl>
    <w:lvl w:ilvl="3" w:tplc="B2365508">
      <w:numFmt w:val="bullet"/>
      <w:lvlText w:val="•"/>
      <w:lvlJc w:val="left"/>
      <w:pPr>
        <w:ind w:left="3101" w:hanging="360"/>
      </w:pPr>
      <w:rPr>
        <w:rFonts w:hint="default"/>
        <w:lang w:val="tr-TR" w:eastAsia="en-US" w:bidi="ar-SA"/>
      </w:rPr>
    </w:lvl>
    <w:lvl w:ilvl="4" w:tplc="749ACD4A">
      <w:numFmt w:val="bullet"/>
      <w:lvlText w:val="•"/>
      <w:lvlJc w:val="left"/>
      <w:pPr>
        <w:ind w:left="4042" w:hanging="360"/>
      </w:pPr>
      <w:rPr>
        <w:rFonts w:hint="default"/>
        <w:lang w:val="tr-TR" w:eastAsia="en-US" w:bidi="ar-SA"/>
      </w:rPr>
    </w:lvl>
    <w:lvl w:ilvl="5" w:tplc="2D14A620">
      <w:numFmt w:val="bullet"/>
      <w:lvlText w:val="•"/>
      <w:lvlJc w:val="left"/>
      <w:pPr>
        <w:ind w:left="4982" w:hanging="360"/>
      </w:pPr>
      <w:rPr>
        <w:rFonts w:hint="default"/>
        <w:lang w:val="tr-TR" w:eastAsia="en-US" w:bidi="ar-SA"/>
      </w:rPr>
    </w:lvl>
    <w:lvl w:ilvl="6" w:tplc="CA04A37A">
      <w:numFmt w:val="bullet"/>
      <w:lvlText w:val="•"/>
      <w:lvlJc w:val="left"/>
      <w:pPr>
        <w:ind w:left="5923" w:hanging="360"/>
      </w:pPr>
      <w:rPr>
        <w:rFonts w:hint="default"/>
        <w:lang w:val="tr-TR" w:eastAsia="en-US" w:bidi="ar-SA"/>
      </w:rPr>
    </w:lvl>
    <w:lvl w:ilvl="7" w:tplc="2BFA7A80">
      <w:numFmt w:val="bullet"/>
      <w:lvlText w:val="•"/>
      <w:lvlJc w:val="left"/>
      <w:pPr>
        <w:ind w:left="6864" w:hanging="360"/>
      </w:pPr>
      <w:rPr>
        <w:rFonts w:hint="default"/>
        <w:lang w:val="tr-TR" w:eastAsia="en-US" w:bidi="ar-SA"/>
      </w:rPr>
    </w:lvl>
    <w:lvl w:ilvl="8" w:tplc="F6BC3FD2">
      <w:numFmt w:val="bullet"/>
      <w:lvlText w:val="•"/>
      <w:lvlJc w:val="left"/>
      <w:pPr>
        <w:ind w:left="7804"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4C"/>
    <w:rsid w:val="00023A80"/>
    <w:rsid w:val="00024202"/>
    <w:rsid w:val="00074EC9"/>
    <w:rsid w:val="00146009"/>
    <w:rsid w:val="00146773"/>
    <w:rsid w:val="00200122"/>
    <w:rsid w:val="002773EA"/>
    <w:rsid w:val="002D44EA"/>
    <w:rsid w:val="003329E6"/>
    <w:rsid w:val="003B5D21"/>
    <w:rsid w:val="003D291A"/>
    <w:rsid w:val="004451F3"/>
    <w:rsid w:val="0051132A"/>
    <w:rsid w:val="00525EFA"/>
    <w:rsid w:val="0059124C"/>
    <w:rsid w:val="005B65AD"/>
    <w:rsid w:val="0061225F"/>
    <w:rsid w:val="00701378"/>
    <w:rsid w:val="0080082D"/>
    <w:rsid w:val="008038FF"/>
    <w:rsid w:val="00847613"/>
    <w:rsid w:val="008F7FE0"/>
    <w:rsid w:val="0093368C"/>
    <w:rsid w:val="00A56896"/>
    <w:rsid w:val="00AB49CD"/>
    <w:rsid w:val="00AE2611"/>
    <w:rsid w:val="00B04A9D"/>
    <w:rsid w:val="00B4549F"/>
    <w:rsid w:val="00B906D3"/>
    <w:rsid w:val="00BC2FCE"/>
    <w:rsid w:val="00C04AFA"/>
    <w:rsid w:val="00C7220D"/>
    <w:rsid w:val="00CB5637"/>
    <w:rsid w:val="00D16A75"/>
    <w:rsid w:val="00D50C60"/>
    <w:rsid w:val="00D52235"/>
    <w:rsid w:val="00DD4F9D"/>
    <w:rsid w:val="00E017EC"/>
    <w:rsid w:val="00E02EB3"/>
    <w:rsid w:val="00F27CA0"/>
    <w:rsid w:val="00F35ECE"/>
    <w:rsid w:val="00FB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024405-0570-4899-986D-BE15CC99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link w:val="Balk1Char"/>
    <w:uiPriority w:val="1"/>
    <w:qFormat/>
    <w:rsid w:val="00146773"/>
    <w:pPr>
      <w:autoSpaceDE w:val="0"/>
      <w:autoSpaceDN w:val="0"/>
      <w:ind w:left="157"/>
      <w:outlineLvl w:val="0"/>
    </w:pPr>
    <w:rPr>
      <w:rFonts w:ascii="Times New Roman" w:eastAsia="Times New Roman" w:hAnsi="Times New Roman" w:cs="Times New Roman"/>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773EA"/>
    <w:pPr>
      <w:tabs>
        <w:tab w:val="center" w:pos="4536"/>
        <w:tab w:val="right" w:pos="9072"/>
      </w:tabs>
    </w:pPr>
  </w:style>
  <w:style w:type="character" w:customStyle="1" w:styleId="stBilgiChar">
    <w:name w:val="Üst Bilgi Char"/>
    <w:basedOn w:val="VarsaylanParagrafYazTipi"/>
    <w:link w:val="stBilgi"/>
    <w:uiPriority w:val="99"/>
    <w:rsid w:val="002773EA"/>
  </w:style>
  <w:style w:type="paragraph" w:styleId="AltBilgi">
    <w:name w:val="footer"/>
    <w:basedOn w:val="Normal"/>
    <w:link w:val="AltBilgiChar"/>
    <w:uiPriority w:val="99"/>
    <w:unhideWhenUsed/>
    <w:rsid w:val="002773EA"/>
    <w:pPr>
      <w:tabs>
        <w:tab w:val="center" w:pos="4536"/>
        <w:tab w:val="right" w:pos="9072"/>
      </w:tabs>
    </w:pPr>
  </w:style>
  <w:style w:type="character" w:customStyle="1" w:styleId="AltBilgiChar">
    <w:name w:val="Alt Bilgi Char"/>
    <w:basedOn w:val="VarsaylanParagrafYazTipi"/>
    <w:link w:val="AltBilgi"/>
    <w:uiPriority w:val="99"/>
    <w:rsid w:val="002773EA"/>
  </w:style>
  <w:style w:type="character" w:customStyle="1" w:styleId="Balk1Char">
    <w:name w:val="Başlık 1 Char"/>
    <w:basedOn w:val="VarsaylanParagrafYazTipi"/>
    <w:link w:val="Balk1"/>
    <w:uiPriority w:val="1"/>
    <w:rsid w:val="00146773"/>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6693">
      <w:bodyDiv w:val="1"/>
      <w:marLeft w:val="0"/>
      <w:marRight w:val="0"/>
      <w:marTop w:val="0"/>
      <w:marBottom w:val="0"/>
      <w:divBdr>
        <w:top w:val="none" w:sz="0" w:space="0" w:color="auto"/>
        <w:left w:val="none" w:sz="0" w:space="0" w:color="auto"/>
        <w:bottom w:val="none" w:sz="0" w:space="0" w:color="auto"/>
        <w:right w:val="none" w:sz="0" w:space="0" w:color="auto"/>
      </w:divBdr>
    </w:div>
    <w:div w:id="1065638912">
      <w:bodyDiv w:val="1"/>
      <w:marLeft w:val="0"/>
      <w:marRight w:val="0"/>
      <w:marTop w:val="0"/>
      <w:marBottom w:val="0"/>
      <w:divBdr>
        <w:top w:val="none" w:sz="0" w:space="0" w:color="auto"/>
        <w:left w:val="none" w:sz="0" w:space="0" w:color="auto"/>
        <w:bottom w:val="none" w:sz="0" w:space="0" w:color="auto"/>
        <w:right w:val="none" w:sz="0" w:space="0" w:color="auto"/>
      </w:divBdr>
    </w:div>
    <w:div w:id="1077170248">
      <w:bodyDiv w:val="1"/>
      <w:marLeft w:val="0"/>
      <w:marRight w:val="0"/>
      <w:marTop w:val="0"/>
      <w:marBottom w:val="0"/>
      <w:divBdr>
        <w:top w:val="none" w:sz="0" w:space="0" w:color="auto"/>
        <w:left w:val="none" w:sz="0" w:space="0" w:color="auto"/>
        <w:bottom w:val="none" w:sz="0" w:space="0" w:color="auto"/>
        <w:right w:val="none" w:sz="0" w:space="0" w:color="auto"/>
      </w:divBdr>
    </w:div>
    <w:div w:id="1123504825">
      <w:bodyDiv w:val="1"/>
      <w:marLeft w:val="0"/>
      <w:marRight w:val="0"/>
      <w:marTop w:val="0"/>
      <w:marBottom w:val="0"/>
      <w:divBdr>
        <w:top w:val="none" w:sz="0" w:space="0" w:color="auto"/>
        <w:left w:val="none" w:sz="0" w:space="0" w:color="auto"/>
        <w:bottom w:val="none" w:sz="0" w:space="0" w:color="auto"/>
        <w:right w:val="none" w:sz="0" w:space="0" w:color="auto"/>
      </w:divBdr>
    </w:div>
    <w:div w:id="1293248382">
      <w:bodyDiv w:val="1"/>
      <w:marLeft w:val="0"/>
      <w:marRight w:val="0"/>
      <w:marTop w:val="0"/>
      <w:marBottom w:val="0"/>
      <w:divBdr>
        <w:top w:val="none" w:sz="0" w:space="0" w:color="auto"/>
        <w:left w:val="none" w:sz="0" w:space="0" w:color="auto"/>
        <w:bottom w:val="none" w:sz="0" w:space="0" w:color="auto"/>
        <w:right w:val="none" w:sz="0" w:space="0" w:color="auto"/>
      </w:divBdr>
    </w:div>
    <w:div w:id="1622223471">
      <w:bodyDiv w:val="1"/>
      <w:marLeft w:val="0"/>
      <w:marRight w:val="0"/>
      <w:marTop w:val="0"/>
      <w:marBottom w:val="0"/>
      <w:divBdr>
        <w:top w:val="none" w:sz="0" w:space="0" w:color="auto"/>
        <w:left w:val="none" w:sz="0" w:space="0" w:color="auto"/>
        <w:bottom w:val="none" w:sz="0" w:space="0" w:color="auto"/>
        <w:right w:val="none" w:sz="0" w:space="0" w:color="auto"/>
      </w:divBdr>
    </w:div>
    <w:div w:id="180160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2021 2022 Eğitim Öğretim Güz Bahar Dönemi Kısmi Zamanlı Öğrenci</dc:subject>
  <dc:creator>enVision Document &amp; Workflow Management System</dc:creator>
  <cp:lastModifiedBy>x64</cp:lastModifiedBy>
  <cp:revision>2</cp:revision>
  <cp:lastPrinted>2023-02-23T07:38:00Z</cp:lastPrinted>
  <dcterms:created xsi:type="dcterms:W3CDTF">2023-03-02T07:42:00Z</dcterms:created>
  <dcterms:modified xsi:type="dcterms:W3CDTF">2023-03-02T07:42:00Z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2021-09-20T00:00:00Z</vt:filetime>
  </property>
</Properties>
</file>